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9" w:rsidRPr="00F6629F" w:rsidRDefault="006A3D59" w:rsidP="006A3D59">
      <w:pPr>
        <w:widowControl/>
        <w:rPr>
          <w:rFonts w:ascii="Times New Roman" w:hAnsi="Times New Roman"/>
          <w:sz w:val="24"/>
          <w:szCs w:val="24"/>
        </w:rPr>
      </w:pPr>
      <w:r>
        <w:rPr>
          <w:rFonts w:ascii="Times New Roman" w:hAnsi="Times New Roman"/>
          <w:sz w:val="24"/>
          <w:szCs w:val="24"/>
        </w:rPr>
        <w:t>POLSC 227W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t>Professor Andrew J. Polsky</w:t>
      </w:r>
    </w:p>
    <w:p w:rsidR="006A3D59" w:rsidRPr="00F6629F" w:rsidRDefault="00E11869" w:rsidP="006A3D59">
      <w:pPr>
        <w:widowControl/>
        <w:rPr>
          <w:rFonts w:ascii="Times New Roman" w:hAnsi="Times New Roman"/>
          <w:sz w:val="24"/>
          <w:szCs w:val="24"/>
        </w:rPr>
      </w:pPr>
      <w:r>
        <w:rPr>
          <w:rFonts w:ascii="Times New Roman" w:hAnsi="Times New Roman"/>
          <w:sz w:val="24"/>
          <w:szCs w:val="24"/>
        </w:rPr>
        <w:t>Spring 2012</w:t>
      </w:r>
      <w:r w:rsidR="006A3D59" w:rsidRPr="00F6629F">
        <w:rPr>
          <w:rFonts w:ascii="Times New Roman" w:hAnsi="Times New Roman"/>
          <w:sz w:val="24"/>
          <w:szCs w:val="24"/>
        </w:rPr>
        <w:tab/>
      </w:r>
      <w:r w:rsidR="006A3D59" w:rsidRPr="00F6629F">
        <w:rPr>
          <w:rFonts w:ascii="Times New Roman" w:hAnsi="Times New Roman"/>
          <w:sz w:val="24"/>
          <w:szCs w:val="24"/>
        </w:rPr>
        <w:tab/>
      </w:r>
      <w:r w:rsidR="006A3D59" w:rsidRPr="00F6629F">
        <w:rPr>
          <w:rFonts w:ascii="Times New Roman" w:hAnsi="Times New Roman"/>
          <w:sz w:val="24"/>
          <w:szCs w:val="24"/>
        </w:rPr>
        <w:tab/>
      </w:r>
      <w:r w:rsidR="006A3D59" w:rsidRPr="00F6629F">
        <w:rPr>
          <w:rFonts w:ascii="Times New Roman" w:hAnsi="Times New Roman"/>
          <w:sz w:val="24"/>
          <w:szCs w:val="24"/>
        </w:rPr>
        <w:tab/>
      </w:r>
      <w:r w:rsidR="006A3D59" w:rsidRPr="00F6629F">
        <w:rPr>
          <w:rFonts w:ascii="Times New Roman" w:hAnsi="Times New Roman"/>
          <w:sz w:val="24"/>
          <w:szCs w:val="24"/>
        </w:rPr>
        <w:tab/>
      </w:r>
      <w:r w:rsidR="006A3D59" w:rsidRPr="00F6629F">
        <w:rPr>
          <w:rFonts w:ascii="Times New Roman" w:hAnsi="Times New Roman"/>
          <w:sz w:val="24"/>
          <w:szCs w:val="24"/>
        </w:rPr>
        <w:tab/>
        <w:t>Office:  Room 1723 HW</w:t>
      </w:r>
    </w:p>
    <w:p w:rsidR="006A3D59" w:rsidRPr="00F6629F" w:rsidRDefault="001420E0" w:rsidP="006A3D59">
      <w:pPr>
        <w:widowControl/>
        <w:ind w:left="3600" w:hanging="3600"/>
        <w:rPr>
          <w:rFonts w:ascii="Times New Roman" w:hAnsi="Times New Roman"/>
          <w:sz w:val="24"/>
          <w:szCs w:val="24"/>
        </w:rPr>
      </w:pPr>
      <w:r>
        <w:rPr>
          <w:rFonts w:ascii="Times New Roman" w:hAnsi="Times New Roman"/>
          <w:sz w:val="24"/>
          <w:szCs w:val="24"/>
        </w:rPr>
        <w:t>Monday/Thursday 9:45-11:00 AM</w:t>
      </w:r>
      <w:r>
        <w:rPr>
          <w:rFonts w:ascii="Times New Roman" w:hAnsi="Times New Roman"/>
          <w:sz w:val="24"/>
          <w:szCs w:val="24"/>
        </w:rPr>
        <w:tab/>
      </w:r>
      <w:r w:rsidR="006A3D59">
        <w:rPr>
          <w:rFonts w:ascii="Times New Roman" w:hAnsi="Times New Roman"/>
          <w:sz w:val="24"/>
          <w:szCs w:val="24"/>
        </w:rPr>
        <w:tab/>
      </w:r>
      <w:r w:rsidR="006A3D59">
        <w:rPr>
          <w:rFonts w:ascii="Times New Roman" w:hAnsi="Times New Roman"/>
          <w:sz w:val="24"/>
          <w:szCs w:val="24"/>
        </w:rPr>
        <w:tab/>
      </w:r>
      <w:r w:rsidR="006A3D59" w:rsidRPr="00F6629F">
        <w:rPr>
          <w:rFonts w:ascii="Times New Roman" w:hAnsi="Times New Roman"/>
          <w:sz w:val="24"/>
          <w:szCs w:val="24"/>
        </w:rPr>
        <w:t>Phone:  772-5507</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Room</w:t>
      </w:r>
      <w:r w:rsidR="001420E0">
        <w:rPr>
          <w:rFonts w:ascii="Times New Roman" w:hAnsi="Times New Roman"/>
          <w:sz w:val="24"/>
          <w:szCs w:val="24"/>
        </w:rPr>
        <w:t>706 HW</w:t>
      </w:r>
      <w:r>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r>
      <w:r w:rsidRPr="00F6629F">
        <w:rPr>
          <w:rFonts w:ascii="Times New Roman" w:hAnsi="Times New Roman"/>
          <w:sz w:val="24"/>
          <w:szCs w:val="24"/>
        </w:rPr>
        <w:tab/>
        <w:t>e-mail: apolsky@hunter.cuny.edu</w:t>
      </w:r>
    </w:p>
    <w:p w:rsidR="001420E0" w:rsidRDefault="006A3D59" w:rsidP="001420E0">
      <w:pPr>
        <w:widowControl/>
        <w:ind w:left="6480" w:hanging="6480"/>
        <w:rPr>
          <w:rFonts w:ascii="Times New Roman" w:hAnsi="Times New Roman"/>
          <w:sz w:val="24"/>
          <w:szCs w:val="24"/>
        </w:rPr>
      </w:pPr>
      <w:r w:rsidRPr="00F6629F">
        <w:rPr>
          <w:rFonts w:ascii="Times New Roman" w:hAnsi="Times New Roman"/>
          <w:sz w:val="24"/>
          <w:szCs w:val="24"/>
        </w:rPr>
        <w:t xml:space="preserve">Office Hours:  </w:t>
      </w:r>
      <w:r>
        <w:rPr>
          <w:rFonts w:ascii="Times New Roman" w:hAnsi="Times New Roman"/>
          <w:sz w:val="24"/>
          <w:szCs w:val="24"/>
        </w:rPr>
        <w:t xml:space="preserve">TBA </w:t>
      </w:r>
      <w:r w:rsidRPr="00F6629F">
        <w:rPr>
          <w:rFonts w:ascii="Times New Roman" w:hAnsi="Times New Roman"/>
          <w:sz w:val="24"/>
          <w:szCs w:val="24"/>
        </w:rPr>
        <w:t>and by appointment</w:t>
      </w:r>
    </w:p>
    <w:p w:rsidR="001420E0" w:rsidRPr="00162749" w:rsidRDefault="001420E0" w:rsidP="001420E0">
      <w:pPr>
        <w:widowControl/>
        <w:ind w:left="6480" w:hanging="6480"/>
        <w:rPr>
          <w:rFonts w:ascii="Times New Roman" w:hAnsi="Times New Roman"/>
          <w:sz w:val="24"/>
          <w:szCs w:val="24"/>
        </w:rPr>
      </w:pPr>
      <w:r w:rsidRPr="00FE716C">
        <w:rPr>
          <w:rFonts w:ascii="Times New Roman" w:hAnsi="Times New Roman"/>
          <w:sz w:val="24"/>
          <w:szCs w:val="24"/>
        </w:rPr>
        <w:t>http://www.hunter.cuny.edu/polsci/faculty/Polsky</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 xml:space="preserve">                               </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tabs>
          <w:tab w:val="center" w:pos="4824"/>
        </w:tabs>
        <w:jc w:val="center"/>
        <w:rPr>
          <w:rFonts w:ascii="Times New Roman" w:hAnsi="Times New Roman"/>
          <w:sz w:val="24"/>
          <w:szCs w:val="24"/>
        </w:rPr>
      </w:pPr>
      <w:r w:rsidRPr="00F6629F">
        <w:rPr>
          <w:rFonts w:ascii="Times New Roman" w:hAnsi="Times New Roman"/>
          <w:b/>
          <w:sz w:val="24"/>
          <w:szCs w:val="24"/>
        </w:rPr>
        <w:t>Political Parties</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Course Description</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r>
      <w:r w:rsidR="007262F2">
        <w:rPr>
          <w:rFonts w:ascii="Times New Roman" w:hAnsi="Times New Roman"/>
          <w:sz w:val="24"/>
          <w:szCs w:val="24"/>
        </w:rPr>
        <w:t>Political parties stand at the center of American politics</w:t>
      </w:r>
      <w:r w:rsidRPr="00F6629F">
        <w:rPr>
          <w:rFonts w:ascii="Times New Roman" w:hAnsi="Times New Roman"/>
          <w:sz w:val="24"/>
          <w:szCs w:val="24"/>
        </w:rPr>
        <w:t xml:space="preserve">.  </w:t>
      </w:r>
      <w:r w:rsidR="007262F2">
        <w:rPr>
          <w:rFonts w:ascii="Times New Roman" w:hAnsi="Times New Roman"/>
          <w:sz w:val="24"/>
          <w:szCs w:val="24"/>
        </w:rPr>
        <w:t>Although often the target of criticism, parties perform vital functions, including</w:t>
      </w:r>
      <w:r w:rsidR="007262F2" w:rsidRPr="007262F2">
        <w:rPr>
          <w:rFonts w:ascii="Times New Roman" w:hAnsi="Times New Roman"/>
          <w:sz w:val="24"/>
          <w:szCs w:val="24"/>
        </w:rPr>
        <w:t xml:space="preserve"> </w:t>
      </w:r>
      <w:r w:rsidR="007262F2" w:rsidRPr="00F6629F">
        <w:rPr>
          <w:rFonts w:ascii="Times New Roman" w:hAnsi="Times New Roman"/>
          <w:sz w:val="24"/>
          <w:szCs w:val="24"/>
        </w:rPr>
        <w:t>communicating information</w:t>
      </w:r>
      <w:r w:rsidR="007262F2">
        <w:rPr>
          <w:rFonts w:ascii="Times New Roman" w:hAnsi="Times New Roman"/>
          <w:sz w:val="24"/>
          <w:szCs w:val="24"/>
        </w:rPr>
        <w:t xml:space="preserve">, framing the terms of political debate, </w:t>
      </w:r>
      <w:r w:rsidR="007262F2" w:rsidRPr="00F6629F">
        <w:rPr>
          <w:rFonts w:ascii="Times New Roman" w:hAnsi="Times New Roman"/>
          <w:sz w:val="24"/>
          <w:szCs w:val="24"/>
        </w:rPr>
        <w:t>and mobilizing social resources in political competition</w:t>
      </w:r>
      <w:r w:rsidR="007262F2">
        <w:rPr>
          <w:rFonts w:ascii="Times New Roman" w:hAnsi="Times New Roman"/>
          <w:sz w:val="24"/>
          <w:szCs w:val="24"/>
        </w:rPr>
        <w:t xml:space="preserve">.  Parties link </w:t>
      </w:r>
      <w:r w:rsidRPr="00F6629F">
        <w:rPr>
          <w:rFonts w:ascii="Times New Roman" w:hAnsi="Times New Roman"/>
          <w:sz w:val="24"/>
          <w:szCs w:val="24"/>
        </w:rPr>
        <w:t xml:space="preserve">the mass public, active citizens, and </w:t>
      </w:r>
      <w:r>
        <w:rPr>
          <w:rFonts w:ascii="Times New Roman" w:hAnsi="Times New Roman"/>
          <w:sz w:val="24"/>
          <w:szCs w:val="24"/>
        </w:rPr>
        <w:t xml:space="preserve">organized interests </w:t>
      </w:r>
      <w:r w:rsidR="007262F2">
        <w:rPr>
          <w:rFonts w:ascii="Times New Roman" w:hAnsi="Times New Roman"/>
          <w:sz w:val="24"/>
          <w:szCs w:val="24"/>
        </w:rPr>
        <w:t>to</w:t>
      </w:r>
      <w:r w:rsidRPr="00F6629F">
        <w:rPr>
          <w:rFonts w:ascii="Times New Roman" w:hAnsi="Times New Roman"/>
          <w:sz w:val="24"/>
          <w:szCs w:val="24"/>
        </w:rPr>
        <w:t xml:space="preserve"> office-seeking and office-holding politicians</w:t>
      </w:r>
      <w:r w:rsidR="007262F2">
        <w:rPr>
          <w:rFonts w:ascii="Times New Roman" w:hAnsi="Times New Roman"/>
          <w:sz w:val="24"/>
          <w:szCs w:val="24"/>
        </w:rPr>
        <w:t xml:space="preserve">.  </w:t>
      </w:r>
      <w:r w:rsidRPr="00F6629F">
        <w:rPr>
          <w:rFonts w:ascii="Times New Roman" w:hAnsi="Times New Roman"/>
          <w:sz w:val="24"/>
          <w:szCs w:val="24"/>
        </w:rPr>
        <w:t>Parties also help organize office holders to make governance possible in the fragmented American political system.</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Important as political parties may be, however, it is not obvious why they arose and why they have persisted.  According to one influential school of thought within political science, building and maintaining political organizations is a costly form of “collective action,” with uncertain benefits for those who undertake such work.  We shall examine why political actors have decided to invest their effort and resources in creating, sustaining, and reforming parties.  Political parties have also changed over time.  </w:t>
      </w:r>
      <w:r w:rsidR="007262F2">
        <w:rPr>
          <w:rFonts w:ascii="Times New Roman" w:hAnsi="Times New Roman"/>
          <w:sz w:val="24"/>
          <w:szCs w:val="24"/>
        </w:rPr>
        <w:t>Some</w:t>
      </w:r>
      <w:r w:rsidRPr="00F6629F">
        <w:rPr>
          <w:rFonts w:ascii="Times New Roman" w:hAnsi="Times New Roman"/>
          <w:sz w:val="24"/>
          <w:szCs w:val="24"/>
        </w:rPr>
        <w:t xml:space="preserve"> analysts speak of the decline of parties</w:t>
      </w:r>
      <w:r>
        <w:rPr>
          <w:rFonts w:ascii="Times New Roman" w:hAnsi="Times New Roman"/>
          <w:sz w:val="24"/>
          <w:szCs w:val="24"/>
        </w:rPr>
        <w:t>,</w:t>
      </w:r>
      <w:r w:rsidRPr="00F6629F">
        <w:rPr>
          <w:rFonts w:ascii="Times New Roman" w:hAnsi="Times New Roman"/>
          <w:sz w:val="24"/>
          <w:szCs w:val="24"/>
        </w:rPr>
        <w:t xml:space="preserve"> the increasing importance of interest groups, </w:t>
      </w:r>
      <w:r>
        <w:rPr>
          <w:rFonts w:ascii="Times New Roman" w:hAnsi="Times New Roman"/>
          <w:sz w:val="24"/>
          <w:szCs w:val="24"/>
        </w:rPr>
        <w:t>and the emergence of independent voters who refuse party labels.  On the other side, evidence suggests</w:t>
      </w:r>
      <w:r w:rsidRPr="00F6629F">
        <w:rPr>
          <w:rFonts w:ascii="Times New Roman" w:hAnsi="Times New Roman"/>
          <w:sz w:val="24"/>
          <w:szCs w:val="24"/>
        </w:rPr>
        <w:t xml:space="preserve"> that </w:t>
      </w:r>
      <w:r w:rsidR="007262F2">
        <w:rPr>
          <w:rFonts w:ascii="Times New Roman" w:hAnsi="Times New Roman"/>
          <w:sz w:val="24"/>
          <w:szCs w:val="24"/>
        </w:rPr>
        <w:t xml:space="preserve">the </w:t>
      </w:r>
      <w:r w:rsidRPr="00F6629F">
        <w:rPr>
          <w:rFonts w:ascii="Times New Roman" w:hAnsi="Times New Roman"/>
          <w:sz w:val="24"/>
          <w:szCs w:val="24"/>
        </w:rPr>
        <w:t>American politic</w:t>
      </w:r>
      <w:r w:rsidR="007262F2">
        <w:rPr>
          <w:rFonts w:ascii="Times New Roman" w:hAnsi="Times New Roman"/>
          <w:sz w:val="24"/>
          <w:szCs w:val="24"/>
        </w:rPr>
        <w:t>al system</w:t>
      </w:r>
      <w:r w:rsidRPr="00F6629F">
        <w:rPr>
          <w:rFonts w:ascii="Times New Roman" w:hAnsi="Times New Roman"/>
          <w:sz w:val="24"/>
          <w:szCs w:val="24"/>
        </w:rPr>
        <w:t xml:space="preserve"> since the 1970s has become more </w:t>
      </w:r>
      <w:proofErr w:type="gramStart"/>
      <w:r w:rsidRPr="00F6629F">
        <w:rPr>
          <w:rFonts w:ascii="Times New Roman" w:hAnsi="Times New Roman"/>
          <w:sz w:val="24"/>
          <w:szCs w:val="24"/>
        </w:rPr>
        <w:t>partisan</w:t>
      </w:r>
      <w:proofErr w:type="gramEnd"/>
      <w:r w:rsidR="007262F2">
        <w:rPr>
          <w:rFonts w:ascii="Times New Roman" w:hAnsi="Times New Roman"/>
          <w:sz w:val="24"/>
          <w:szCs w:val="24"/>
        </w:rPr>
        <w:t>, while</w:t>
      </w:r>
      <w:r>
        <w:rPr>
          <w:rFonts w:ascii="Times New Roman" w:hAnsi="Times New Roman"/>
          <w:sz w:val="24"/>
          <w:szCs w:val="24"/>
        </w:rPr>
        <w:t xml:space="preserve"> party organizations have become more professionalized and command greater resources than ever before</w:t>
      </w:r>
      <w:r w:rsidRPr="00F6629F">
        <w:rPr>
          <w:rFonts w:ascii="Times New Roman" w:hAnsi="Times New Roman"/>
          <w:sz w:val="24"/>
          <w:szCs w:val="24"/>
        </w:rPr>
        <w:t xml:space="preserve">.  We shall explore the </w:t>
      </w:r>
      <w:r>
        <w:rPr>
          <w:rFonts w:ascii="Times New Roman" w:hAnsi="Times New Roman"/>
          <w:sz w:val="24"/>
          <w:szCs w:val="24"/>
        </w:rPr>
        <w:t>theoretical logic behind political parties, their historical development in the United States, the forces that have tended to weaken them in the modern period, and the countervailing pressures that have sustained and strengthened parties as organizations and tools of governance.</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Course Objectives</w:t>
      </w:r>
    </w:p>
    <w:p w:rsidR="006A3D59" w:rsidRPr="00F6629F" w:rsidRDefault="006A3D59" w:rsidP="006A3D59">
      <w:pPr>
        <w:widowControl/>
        <w:rPr>
          <w:rFonts w:ascii="Times New Roman" w:hAnsi="Times New Roman"/>
          <w:sz w:val="24"/>
          <w:szCs w:val="24"/>
        </w:rPr>
      </w:pPr>
    </w:p>
    <w:p w:rsidR="006A3D59" w:rsidRDefault="006A3D59" w:rsidP="006A3D59">
      <w:pPr>
        <w:widowControl/>
        <w:rPr>
          <w:rFonts w:ascii="Times New Roman" w:hAnsi="Times New Roman"/>
          <w:sz w:val="24"/>
          <w:szCs w:val="24"/>
        </w:rPr>
      </w:pPr>
      <w:r w:rsidRPr="00F6629F">
        <w:rPr>
          <w:rFonts w:ascii="Times New Roman" w:hAnsi="Times New Roman"/>
          <w:sz w:val="24"/>
          <w:szCs w:val="24"/>
        </w:rPr>
        <w:tab/>
        <w:t xml:space="preserve">This course has both a substantive focus and </w:t>
      </w:r>
      <w:r w:rsidR="007262F2">
        <w:rPr>
          <w:rFonts w:ascii="Times New Roman" w:hAnsi="Times New Roman"/>
          <w:sz w:val="24"/>
          <w:szCs w:val="24"/>
        </w:rPr>
        <w:t xml:space="preserve">skill </w:t>
      </w:r>
      <w:r w:rsidRPr="00F6629F">
        <w:rPr>
          <w:rFonts w:ascii="Times New Roman" w:hAnsi="Times New Roman"/>
          <w:sz w:val="24"/>
          <w:szCs w:val="24"/>
        </w:rPr>
        <w:t xml:space="preserve">development goals.  The syllabus is designed to introduce </w:t>
      </w:r>
      <w:r>
        <w:rPr>
          <w:rFonts w:ascii="Times New Roman" w:hAnsi="Times New Roman"/>
          <w:sz w:val="24"/>
          <w:szCs w:val="24"/>
        </w:rPr>
        <w:t>you</w:t>
      </w:r>
      <w:r w:rsidRPr="00F6629F">
        <w:rPr>
          <w:rFonts w:ascii="Times New Roman" w:hAnsi="Times New Roman"/>
          <w:sz w:val="24"/>
          <w:szCs w:val="24"/>
        </w:rPr>
        <w:t xml:space="preserve"> to </w:t>
      </w:r>
      <w:r>
        <w:rPr>
          <w:rFonts w:ascii="Times New Roman" w:hAnsi="Times New Roman"/>
          <w:sz w:val="24"/>
          <w:szCs w:val="24"/>
        </w:rPr>
        <w:t xml:space="preserve">influential </w:t>
      </w:r>
      <w:r w:rsidRPr="00F6629F">
        <w:rPr>
          <w:rFonts w:ascii="Times New Roman" w:hAnsi="Times New Roman"/>
          <w:sz w:val="24"/>
          <w:szCs w:val="24"/>
        </w:rPr>
        <w:t>analytical perspectives on parties that can illuminate broad historical patterns and contemporary trends.</w:t>
      </w:r>
    </w:p>
    <w:p w:rsidR="006A3D59" w:rsidRDefault="006A3D59" w:rsidP="006A3D59">
      <w:pPr>
        <w:widowControl/>
        <w:ind w:firstLine="720"/>
        <w:rPr>
          <w:rFonts w:ascii="Times New Roman" w:hAnsi="Times New Roman"/>
          <w:sz w:val="24"/>
          <w:szCs w:val="24"/>
        </w:rPr>
      </w:pPr>
      <w:r w:rsidRPr="00F6629F">
        <w:rPr>
          <w:rFonts w:ascii="Times New Roman" w:hAnsi="Times New Roman"/>
          <w:sz w:val="24"/>
          <w:szCs w:val="24"/>
        </w:rPr>
        <w:t xml:space="preserve">In substantive terms, at the end of the term </w:t>
      </w:r>
      <w:r>
        <w:rPr>
          <w:rFonts w:ascii="Times New Roman" w:hAnsi="Times New Roman"/>
          <w:sz w:val="24"/>
          <w:szCs w:val="24"/>
        </w:rPr>
        <w:t xml:space="preserve">you </w:t>
      </w:r>
      <w:r w:rsidRPr="00F6629F">
        <w:rPr>
          <w:rFonts w:ascii="Times New Roman" w:hAnsi="Times New Roman"/>
          <w:sz w:val="24"/>
          <w:szCs w:val="24"/>
        </w:rPr>
        <w:t>will know a good deal more about why parties form, their role</w:t>
      </w:r>
      <w:r w:rsidR="00960EBC">
        <w:rPr>
          <w:rFonts w:ascii="Times New Roman" w:hAnsi="Times New Roman"/>
          <w:sz w:val="24"/>
          <w:szCs w:val="24"/>
        </w:rPr>
        <w:t>s</w:t>
      </w:r>
      <w:r w:rsidRPr="00F6629F">
        <w:rPr>
          <w:rFonts w:ascii="Times New Roman" w:hAnsi="Times New Roman"/>
          <w:sz w:val="24"/>
          <w:szCs w:val="24"/>
        </w:rPr>
        <w:t xml:space="preserve"> in the American political system,</w:t>
      </w:r>
      <w:r>
        <w:rPr>
          <w:rFonts w:ascii="Times New Roman" w:hAnsi="Times New Roman"/>
          <w:sz w:val="24"/>
          <w:szCs w:val="24"/>
        </w:rPr>
        <w:t xml:space="preserve"> why third parties have </w:t>
      </w:r>
      <w:r w:rsidR="00960EBC">
        <w:rPr>
          <w:rFonts w:ascii="Times New Roman" w:hAnsi="Times New Roman"/>
          <w:sz w:val="24"/>
          <w:szCs w:val="24"/>
        </w:rPr>
        <w:t xml:space="preserve">had </w:t>
      </w:r>
      <w:r>
        <w:rPr>
          <w:rFonts w:ascii="Times New Roman" w:hAnsi="Times New Roman"/>
          <w:sz w:val="24"/>
          <w:szCs w:val="24"/>
        </w:rPr>
        <w:t xml:space="preserve">a significant but limited </w:t>
      </w:r>
      <w:r w:rsidR="00960EBC">
        <w:rPr>
          <w:rFonts w:ascii="Times New Roman" w:hAnsi="Times New Roman"/>
          <w:sz w:val="24"/>
          <w:szCs w:val="24"/>
        </w:rPr>
        <w:t>impact</w:t>
      </w:r>
      <w:r>
        <w:rPr>
          <w:rFonts w:ascii="Times New Roman" w:hAnsi="Times New Roman"/>
          <w:sz w:val="24"/>
          <w:szCs w:val="24"/>
        </w:rPr>
        <w:t>,</w:t>
      </w:r>
      <w:r w:rsidRPr="00F6629F">
        <w:rPr>
          <w:rFonts w:ascii="Times New Roman" w:hAnsi="Times New Roman"/>
          <w:sz w:val="24"/>
          <w:szCs w:val="24"/>
        </w:rPr>
        <w:t xml:space="preserve"> how and why </w:t>
      </w:r>
      <w:r>
        <w:rPr>
          <w:rFonts w:ascii="Times New Roman" w:hAnsi="Times New Roman"/>
          <w:sz w:val="24"/>
          <w:szCs w:val="24"/>
        </w:rPr>
        <w:t>parties</w:t>
      </w:r>
      <w:r w:rsidRPr="00F6629F">
        <w:rPr>
          <w:rFonts w:ascii="Times New Roman" w:hAnsi="Times New Roman"/>
          <w:sz w:val="24"/>
          <w:szCs w:val="24"/>
        </w:rPr>
        <w:t xml:space="preserve"> have changed over time, and </w:t>
      </w:r>
      <w:r>
        <w:rPr>
          <w:rFonts w:ascii="Times New Roman" w:hAnsi="Times New Roman"/>
          <w:sz w:val="24"/>
          <w:szCs w:val="24"/>
        </w:rPr>
        <w:t>why parties remain so central in shaping public debate and policy outcomes</w:t>
      </w:r>
      <w:r w:rsidRPr="00F6629F">
        <w:rPr>
          <w:rFonts w:ascii="Times New Roman" w:hAnsi="Times New Roman"/>
          <w:sz w:val="24"/>
          <w:szCs w:val="24"/>
        </w:rPr>
        <w:t xml:space="preserve">.  </w:t>
      </w:r>
    </w:p>
    <w:p w:rsidR="006A3D59" w:rsidRPr="00F6629F" w:rsidRDefault="006A3D59" w:rsidP="006A3D59">
      <w:pPr>
        <w:widowControl/>
        <w:ind w:firstLine="720"/>
        <w:rPr>
          <w:rFonts w:ascii="Times New Roman" w:hAnsi="Times New Roman"/>
          <w:sz w:val="24"/>
          <w:szCs w:val="24"/>
        </w:rPr>
      </w:pPr>
      <w:r w:rsidRPr="00F6629F">
        <w:rPr>
          <w:rFonts w:ascii="Times New Roman" w:hAnsi="Times New Roman"/>
          <w:sz w:val="24"/>
          <w:szCs w:val="24"/>
        </w:rPr>
        <w:t xml:space="preserve">At the same time, this course aims to improve your critical thinking skills, understood here to mean your capacity </w:t>
      </w:r>
      <w:r w:rsidR="00960EBC">
        <w:rPr>
          <w:rFonts w:ascii="Times New Roman" w:hAnsi="Times New Roman"/>
          <w:sz w:val="24"/>
          <w:szCs w:val="24"/>
        </w:rPr>
        <w:t xml:space="preserve">(1) </w:t>
      </w:r>
      <w:r w:rsidRPr="00F6629F">
        <w:rPr>
          <w:rFonts w:ascii="Times New Roman" w:hAnsi="Times New Roman"/>
          <w:sz w:val="24"/>
          <w:szCs w:val="24"/>
        </w:rPr>
        <w:t xml:space="preserve">to grasp abstract concepts and theories, </w:t>
      </w:r>
      <w:r w:rsidR="00960EBC">
        <w:rPr>
          <w:rFonts w:ascii="Times New Roman" w:hAnsi="Times New Roman"/>
          <w:sz w:val="24"/>
          <w:szCs w:val="24"/>
        </w:rPr>
        <w:t xml:space="preserve">(2) </w:t>
      </w:r>
      <w:r w:rsidRPr="00F6629F">
        <w:rPr>
          <w:rFonts w:ascii="Times New Roman" w:hAnsi="Times New Roman"/>
          <w:sz w:val="24"/>
          <w:szCs w:val="24"/>
        </w:rPr>
        <w:t>to appreciate how such concepts and theories can be translated into concrete empirical claims</w:t>
      </w:r>
      <w:r>
        <w:rPr>
          <w:rFonts w:ascii="Times New Roman" w:hAnsi="Times New Roman"/>
          <w:sz w:val="24"/>
          <w:szCs w:val="24"/>
        </w:rPr>
        <w:t xml:space="preserve"> about how the political system operates</w:t>
      </w:r>
      <w:r w:rsidRPr="00F6629F">
        <w:rPr>
          <w:rFonts w:ascii="Times New Roman" w:hAnsi="Times New Roman"/>
          <w:sz w:val="24"/>
          <w:szCs w:val="24"/>
        </w:rPr>
        <w:t xml:space="preserve">, and </w:t>
      </w:r>
      <w:r w:rsidR="00960EBC">
        <w:rPr>
          <w:rFonts w:ascii="Times New Roman" w:hAnsi="Times New Roman"/>
          <w:sz w:val="24"/>
          <w:szCs w:val="24"/>
        </w:rPr>
        <w:t xml:space="preserve">(3) </w:t>
      </w:r>
      <w:r w:rsidRPr="00F6629F">
        <w:rPr>
          <w:rFonts w:ascii="Times New Roman" w:hAnsi="Times New Roman"/>
          <w:sz w:val="24"/>
          <w:szCs w:val="24"/>
        </w:rPr>
        <w:t xml:space="preserve">to </w:t>
      </w:r>
      <w:r w:rsidR="00960EBC">
        <w:rPr>
          <w:rFonts w:ascii="Times New Roman" w:hAnsi="Times New Roman"/>
          <w:sz w:val="24"/>
          <w:szCs w:val="24"/>
        </w:rPr>
        <w:t>grapple</w:t>
      </w:r>
      <w:r w:rsidRPr="00F6629F">
        <w:rPr>
          <w:rFonts w:ascii="Times New Roman" w:hAnsi="Times New Roman"/>
          <w:sz w:val="24"/>
          <w:szCs w:val="24"/>
        </w:rPr>
        <w:t xml:space="preserve"> with the difficulty of using evidence to evaluate the </w:t>
      </w:r>
      <w:r w:rsidRPr="00F6629F">
        <w:rPr>
          <w:rFonts w:ascii="Times New Roman" w:hAnsi="Times New Roman"/>
          <w:sz w:val="24"/>
          <w:szCs w:val="24"/>
        </w:rPr>
        <w:lastRenderedPageBreak/>
        <w:t xml:space="preserve">validity of </w:t>
      </w:r>
      <w:r>
        <w:rPr>
          <w:rFonts w:ascii="Times New Roman" w:hAnsi="Times New Roman"/>
          <w:sz w:val="24"/>
          <w:szCs w:val="24"/>
        </w:rPr>
        <w:t xml:space="preserve">these </w:t>
      </w:r>
      <w:r w:rsidRPr="00F6629F">
        <w:rPr>
          <w:rFonts w:ascii="Times New Roman" w:hAnsi="Times New Roman"/>
          <w:sz w:val="24"/>
          <w:szCs w:val="24"/>
        </w:rPr>
        <w:t xml:space="preserve">claims.  You will be pressed to “interrogate” evidence – to ask questions about whether it is conclusive or indeterminate, to reconcile conflicting evidence that seems to support different theories (or no theory), and to consider why particular authors select certain evidence and omit other material.  Finally, the written assignments and exams are designed to improve different writing skills, including your ability to summarize </w:t>
      </w:r>
      <w:r w:rsidR="00960EBC">
        <w:rPr>
          <w:rFonts w:ascii="Times New Roman" w:hAnsi="Times New Roman"/>
          <w:sz w:val="24"/>
          <w:szCs w:val="24"/>
        </w:rPr>
        <w:t>and answer questions about readings</w:t>
      </w:r>
      <w:r w:rsidRPr="00F6629F">
        <w:rPr>
          <w:rFonts w:ascii="Times New Roman" w:hAnsi="Times New Roman"/>
          <w:sz w:val="24"/>
          <w:szCs w:val="24"/>
        </w:rPr>
        <w:t>, to explain theories clearly, to use language precisely and demonstrate command of political science terminology, and to make an argument in which you state a thesis and support it through the use of evidence.</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Access</w:t>
      </w:r>
      <w:r>
        <w:rPr>
          <w:rFonts w:ascii="Times New Roman" w:hAnsi="Times New Roman"/>
          <w:sz w:val="24"/>
          <w:szCs w:val="24"/>
          <w:u w:val="single"/>
        </w:rPr>
        <w:t>i</w:t>
      </w:r>
      <w:r w:rsidRPr="00F6629F">
        <w:rPr>
          <w:rFonts w:ascii="Times New Roman" w:hAnsi="Times New Roman"/>
          <w:sz w:val="24"/>
          <w:szCs w:val="24"/>
          <w:u w:val="single"/>
        </w:rPr>
        <w:t>bility</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In compliance with the Americans with Disabilities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 or Learning) consult the Office of </w:t>
      </w:r>
      <w:proofErr w:type="spellStart"/>
      <w:r w:rsidRPr="00F6629F">
        <w:rPr>
          <w:rFonts w:ascii="Times New Roman" w:hAnsi="Times New Roman"/>
          <w:sz w:val="24"/>
          <w:szCs w:val="24"/>
        </w:rPr>
        <w:t>AccessABILITY</w:t>
      </w:r>
      <w:proofErr w:type="spellEnd"/>
      <w:r w:rsidRPr="00F6629F">
        <w:rPr>
          <w:rFonts w:ascii="Times New Roman" w:hAnsi="Times New Roman"/>
          <w:sz w:val="24"/>
          <w:szCs w:val="24"/>
        </w:rPr>
        <w:t xml:space="preserve"> located in Room E1124 to secure necessary academic accommodations. For further information and assistance please call (212- 772- 4857)/TTY (212- 650- 3230).</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Statement on Academic Integrity</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Hunter College is strongly committed to the principle that students should do their own work, give proper credit for information gained from any source, and acknowledge any help received in completing assignments.  I will pursue any suspected violations on written assignments (including non-graded ones) through the college’s formal mechanism for adjudicating such cases and seek the most severe penalties permitted under college policy.  Students </w:t>
      </w:r>
      <w:r>
        <w:rPr>
          <w:rFonts w:ascii="Times New Roman" w:hAnsi="Times New Roman"/>
          <w:sz w:val="24"/>
          <w:szCs w:val="24"/>
        </w:rPr>
        <w:t>will</w:t>
      </w:r>
      <w:r w:rsidRPr="00F6629F">
        <w:rPr>
          <w:rFonts w:ascii="Times New Roman" w:hAnsi="Times New Roman"/>
          <w:sz w:val="24"/>
          <w:szCs w:val="24"/>
        </w:rPr>
        <w:t xml:space="preserve"> be </w:t>
      </w:r>
      <w:r>
        <w:rPr>
          <w:rFonts w:ascii="Times New Roman" w:hAnsi="Times New Roman"/>
          <w:sz w:val="24"/>
          <w:szCs w:val="24"/>
        </w:rPr>
        <w:t>required</w:t>
      </w:r>
      <w:r w:rsidRPr="00F6629F">
        <w:rPr>
          <w:rFonts w:ascii="Times New Roman" w:hAnsi="Times New Roman"/>
          <w:sz w:val="24"/>
          <w:szCs w:val="24"/>
        </w:rPr>
        <w:t xml:space="preserve"> to submit their papers to a plagiarism detection service.</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Course Requirements</w:t>
      </w:r>
    </w:p>
    <w:p w:rsidR="006A3D59" w:rsidRPr="00F6629F" w:rsidRDefault="006A3D59" w:rsidP="006A3D59">
      <w:pPr>
        <w:widowControl/>
        <w:rPr>
          <w:rFonts w:ascii="Times New Roman" w:hAnsi="Times New Roman"/>
          <w:sz w:val="24"/>
          <w:szCs w:val="24"/>
        </w:rPr>
      </w:pPr>
    </w:p>
    <w:p w:rsidR="00960EBC" w:rsidRDefault="006A3D59" w:rsidP="006A3D59">
      <w:pPr>
        <w:widowControl/>
        <w:rPr>
          <w:rFonts w:ascii="Times New Roman" w:hAnsi="Times New Roman"/>
          <w:sz w:val="24"/>
          <w:szCs w:val="24"/>
        </w:rPr>
      </w:pPr>
      <w:r w:rsidRPr="00F6629F">
        <w:rPr>
          <w:rFonts w:ascii="Times New Roman" w:hAnsi="Times New Roman"/>
          <w:sz w:val="24"/>
          <w:szCs w:val="24"/>
        </w:rPr>
        <w:tab/>
        <w:t>1)  Complete assigned reading before class meetings (see attached schedule)</w:t>
      </w:r>
      <w:r w:rsidR="00960EBC">
        <w:rPr>
          <w:rFonts w:ascii="Times New Roman" w:hAnsi="Times New Roman"/>
          <w:sz w:val="24"/>
          <w:szCs w:val="24"/>
        </w:rPr>
        <w:t>.</w:t>
      </w:r>
    </w:p>
    <w:p w:rsidR="00960EBC" w:rsidRDefault="00960EBC" w:rsidP="006A3D59">
      <w:pPr>
        <w:widowControl/>
        <w:rPr>
          <w:rFonts w:ascii="Times New Roman" w:hAnsi="Times New Roman"/>
          <w:sz w:val="24"/>
          <w:szCs w:val="24"/>
        </w:rPr>
      </w:pPr>
    </w:p>
    <w:p w:rsidR="001C116F" w:rsidRDefault="00960EBC" w:rsidP="00960EBC">
      <w:pPr>
        <w:widowControl/>
        <w:ind w:firstLine="720"/>
        <w:rPr>
          <w:rFonts w:ascii="Times New Roman" w:hAnsi="Times New Roman"/>
          <w:sz w:val="24"/>
          <w:szCs w:val="24"/>
        </w:rPr>
      </w:pPr>
      <w:r>
        <w:rPr>
          <w:rFonts w:ascii="Times New Roman" w:hAnsi="Times New Roman"/>
          <w:sz w:val="24"/>
          <w:szCs w:val="24"/>
        </w:rPr>
        <w:t>2)  Submit</w:t>
      </w:r>
      <w:r w:rsidR="006A3D59" w:rsidRPr="00F6629F">
        <w:rPr>
          <w:rFonts w:ascii="Times New Roman" w:hAnsi="Times New Roman"/>
          <w:sz w:val="24"/>
          <w:szCs w:val="24"/>
        </w:rPr>
        <w:t xml:space="preserve"> </w:t>
      </w:r>
      <w:r>
        <w:rPr>
          <w:rFonts w:ascii="Times New Roman" w:hAnsi="Times New Roman"/>
          <w:sz w:val="24"/>
          <w:szCs w:val="24"/>
        </w:rPr>
        <w:t>nine</w:t>
      </w:r>
      <w:r w:rsidR="006A3D59" w:rsidRPr="00F6629F">
        <w:rPr>
          <w:rFonts w:ascii="Times New Roman" w:hAnsi="Times New Roman"/>
          <w:sz w:val="24"/>
          <w:szCs w:val="24"/>
        </w:rPr>
        <w:t xml:space="preserve"> </w:t>
      </w:r>
      <w:r>
        <w:rPr>
          <w:rFonts w:ascii="Times New Roman" w:hAnsi="Times New Roman"/>
          <w:sz w:val="24"/>
          <w:szCs w:val="24"/>
        </w:rPr>
        <w:t>short writings (maximum 700 words</w:t>
      </w:r>
      <w:r w:rsidR="00AC49A0">
        <w:rPr>
          <w:rFonts w:ascii="Times New Roman" w:hAnsi="Times New Roman"/>
          <w:sz w:val="24"/>
          <w:szCs w:val="24"/>
        </w:rPr>
        <w:t xml:space="preserve"> apiece</w:t>
      </w:r>
      <w:r>
        <w:rPr>
          <w:rFonts w:ascii="Times New Roman" w:hAnsi="Times New Roman"/>
          <w:sz w:val="24"/>
          <w:szCs w:val="24"/>
        </w:rPr>
        <w:t xml:space="preserve">) </w:t>
      </w:r>
      <w:r w:rsidR="006A3D59" w:rsidRPr="00F6629F">
        <w:rPr>
          <w:rFonts w:ascii="Times New Roman" w:hAnsi="Times New Roman"/>
          <w:sz w:val="24"/>
          <w:szCs w:val="24"/>
        </w:rPr>
        <w:t>over the course of the semester.</w:t>
      </w:r>
      <w:r w:rsidR="001C116F">
        <w:rPr>
          <w:rFonts w:ascii="Times New Roman" w:hAnsi="Times New Roman"/>
          <w:sz w:val="24"/>
          <w:szCs w:val="24"/>
        </w:rPr>
        <w:t xml:space="preserve">  The first two short writings will be summaries of individual readings that I will designate during the previous class; if I do not specify which reading to summarize, you may choose any listed for the next session.  After you do the two summaries, you must write six question responses over the remainder of the semester.  Questions are based on the assigned readings, and are designed to push you to extract specific information and apply it.  Questions will be posted on Blackboard and/or </w:t>
      </w:r>
      <w:r w:rsidR="00FD307D">
        <w:rPr>
          <w:rFonts w:ascii="Times New Roman" w:hAnsi="Times New Roman"/>
          <w:sz w:val="24"/>
          <w:szCs w:val="24"/>
        </w:rPr>
        <w:t>be included in updated versions of the syllabus.</w:t>
      </w:r>
      <w:r w:rsidR="001C116F">
        <w:rPr>
          <w:rFonts w:ascii="Times New Roman" w:hAnsi="Times New Roman"/>
          <w:sz w:val="24"/>
          <w:szCs w:val="24"/>
        </w:rPr>
        <w:t xml:space="preserve">  Finally, you must submit one op-ed piece on a current issue involving American political parties.  (The 2012 presidential and congressional races should supply ample opportunities.)  </w:t>
      </w:r>
    </w:p>
    <w:p w:rsidR="006A3D59" w:rsidRPr="00AC49A0" w:rsidRDefault="001C116F" w:rsidP="00960EBC">
      <w:pPr>
        <w:widowControl/>
        <w:ind w:firstLine="720"/>
        <w:rPr>
          <w:rFonts w:ascii="Times New Roman" w:hAnsi="Times New Roman"/>
          <w:sz w:val="24"/>
          <w:szCs w:val="24"/>
        </w:rPr>
      </w:pPr>
      <w:r>
        <w:rPr>
          <w:rFonts w:ascii="Times New Roman" w:hAnsi="Times New Roman"/>
          <w:sz w:val="24"/>
          <w:szCs w:val="24"/>
        </w:rPr>
        <w:lastRenderedPageBreak/>
        <w:t xml:space="preserve">Short writings </w:t>
      </w:r>
      <w:r w:rsidR="006A3D59" w:rsidRPr="00F6629F">
        <w:rPr>
          <w:rFonts w:ascii="Times New Roman" w:hAnsi="Times New Roman"/>
          <w:sz w:val="24"/>
          <w:szCs w:val="24"/>
        </w:rPr>
        <w:t>must be submitted at the start of class</w:t>
      </w:r>
      <w:r w:rsidR="00AC49A0">
        <w:rPr>
          <w:rFonts w:ascii="Times New Roman" w:hAnsi="Times New Roman"/>
          <w:sz w:val="24"/>
          <w:szCs w:val="24"/>
        </w:rPr>
        <w:t xml:space="preserve"> in which we discuss the relevant reading</w:t>
      </w:r>
      <w:r w:rsidR="006A3D59" w:rsidRPr="00F6629F">
        <w:rPr>
          <w:rFonts w:ascii="Times New Roman" w:hAnsi="Times New Roman"/>
          <w:sz w:val="24"/>
          <w:szCs w:val="24"/>
        </w:rPr>
        <w:t xml:space="preserve">; they may not be transmitted via e-mail or fax.  If you miss a class, even for a valid reason, you may not submit </w:t>
      </w:r>
      <w:r>
        <w:rPr>
          <w:rFonts w:ascii="Times New Roman" w:hAnsi="Times New Roman"/>
          <w:sz w:val="24"/>
          <w:szCs w:val="24"/>
        </w:rPr>
        <w:t>the writing</w:t>
      </w:r>
      <w:r w:rsidR="006A3D59" w:rsidRPr="00F6629F">
        <w:rPr>
          <w:rFonts w:ascii="Times New Roman" w:hAnsi="Times New Roman"/>
          <w:sz w:val="24"/>
          <w:szCs w:val="24"/>
        </w:rPr>
        <w:t xml:space="preserve"> late.  Failure to submit </w:t>
      </w:r>
      <w:r>
        <w:rPr>
          <w:rFonts w:ascii="Times New Roman" w:hAnsi="Times New Roman"/>
          <w:sz w:val="24"/>
          <w:szCs w:val="24"/>
        </w:rPr>
        <w:t>the nine pieces</w:t>
      </w:r>
      <w:r w:rsidR="006A3D59" w:rsidRPr="00F6629F">
        <w:rPr>
          <w:rFonts w:ascii="Times New Roman" w:hAnsi="Times New Roman"/>
          <w:sz w:val="24"/>
          <w:szCs w:val="24"/>
        </w:rPr>
        <w:t xml:space="preserve"> will result in a reduction of your class participation grade (see below under grading).  </w:t>
      </w:r>
      <w:r>
        <w:rPr>
          <w:rFonts w:ascii="Times New Roman" w:hAnsi="Times New Roman"/>
          <w:sz w:val="24"/>
          <w:szCs w:val="24"/>
        </w:rPr>
        <w:t xml:space="preserve">Although I do not grade individual short writing assignments, I may reject </w:t>
      </w:r>
      <w:r w:rsidR="00AC49A0">
        <w:rPr>
          <w:rFonts w:ascii="Times New Roman" w:hAnsi="Times New Roman"/>
          <w:sz w:val="24"/>
          <w:szCs w:val="24"/>
        </w:rPr>
        <w:t>ones I find</w:t>
      </w:r>
      <w:r>
        <w:rPr>
          <w:rFonts w:ascii="Times New Roman" w:hAnsi="Times New Roman"/>
          <w:sz w:val="24"/>
          <w:szCs w:val="24"/>
        </w:rPr>
        <w:t xml:space="preserve"> inadequate</w:t>
      </w:r>
      <w:r w:rsidR="006A3D59" w:rsidRPr="00F6629F">
        <w:rPr>
          <w:rFonts w:ascii="Times New Roman" w:hAnsi="Times New Roman"/>
          <w:sz w:val="24"/>
          <w:szCs w:val="24"/>
        </w:rPr>
        <w:t xml:space="preserve"> (usually because</w:t>
      </w:r>
      <w:r>
        <w:rPr>
          <w:rFonts w:ascii="Times New Roman" w:hAnsi="Times New Roman"/>
          <w:sz w:val="24"/>
          <w:szCs w:val="24"/>
        </w:rPr>
        <w:t xml:space="preserve"> a summary</w:t>
      </w:r>
      <w:r w:rsidR="006A3D59" w:rsidRPr="00F6629F">
        <w:rPr>
          <w:rFonts w:ascii="Times New Roman" w:hAnsi="Times New Roman"/>
          <w:sz w:val="24"/>
          <w:szCs w:val="24"/>
        </w:rPr>
        <w:t xml:space="preserve"> is too vague or based only on the first few pages of the reading</w:t>
      </w:r>
      <w:r>
        <w:rPr>
          <w:rFonts w:ascii="Times New Roman" w:hAnsi="Times New Roman"/>
          <w:sz w:val="24"/>
          <w:szCs w:val="24"/>
        </w:rPr>
        <w:t xml:space="preserve"> or a question response is nothing more than a summary</w:t>
      </w:r>
      <w:r w:rsidR="006A3D59" w:rsidRPr="00F6629F">
        <w:rPr>
          <w:rFonts w:ascii="Times New Roman" w:hAnsi="Times New Roman"/>
          <w:sz w:val="24"/>
          <w:szCs w:val="24"/>
        </w:rPr>
        <w:t>)</w:t>
      </w:r>
      <w:r w:rsidR="00AC49A0">
        <w:rPr>
          <w:rFonts w:ascii="Times New Roman" w:hAnsi="Times New Roman"/>
          <w:sz w:val="24"/>
          <w:szCs w:val="24"/>
        </w:rPr>
        <w:t xml:space="preserve">.  If I reject a short piece as unacceptable, </w:t>
      </w:r>
      <w:r w:rsidR="006A3D59" w:rsidRPr="00F6629F">
        <w:rPr>
          <w:rFonts w:ascii="Times New Roman" w:hAnsi="Times New Roman"/>
          <w:sz w:val="24"/>
          <w:szCs w:val="24"/>
        </w:rPr>
        <w:t xml:space="preserve">you will need to do another one.  You may submit only one </w:t>
      </w:r>
      <w:r>
        <w:rPr>
          <w:rFonts w:ascii="Times New Roman" w:hAnsi="Times New Roman"/>
          <w:sz w:val="24"/>
          <w:szCs w:val="24"/>
        </w:rPr>
        <w:t>short writing</w:t>
      </w:r>
      <w:r w:rsidR="006A3D59" w:rsidRPr="00F6629F">
        <w:rPr>
          <w:rFonts w:ascii="Times New Roman" w:hAnsi="Times New Roman"/>
          <w:sz w:val="24"/>
          <w:szCs w:val="24"/>
        </w:rPr>
        <w:t xml:space="preserve"> </w:t>
      </w:r>
      <w:r>
        <w:rPr>
          <w:rFonts w:ascii="Times New Roman" w:hAnsi="Times New Roman"/>
          <w:sz w:val="24"/>
          <w:szCs w:val="24"/>
        </w:rPr>
        <w:t xml:space="preserve">piece </w:t>
      </w:r>
      <w:r w:rsidR="006A3D59" w:rsidRPr="00F6629F">
        <w:rPr>
          <w:rFonts w:ascii="Times New Roman" w:hAnsi="Times New Roman"/>
          <w:sz w:val="24"/>
          <w:szCs w:val="24"/>
        </w:rPr>
        <w:t>per class</w:t>
      </w:r>
      <w:r>
        <w:rPr>
          <w:rFonts w:ascii="Times New Roman" w:hAnsi="Times New Roman"/>
          <w:sz w:val="24"/>
          <w:szCs w:val="24"/>
        </w:rPr>
        <w:t>, so it is vital that you do them regularly – you will not be able to catch up at the end</w:t>
      </w:r>
      <w:r w:rsidR="006A3D59" w:rsidRPr="00F6629F">
        <w:rPr>
          <w:rFonts w:ascii="Times New Roman" w:hAnsi="Times New Roman"/>
          <w:sz w:val="24"/>
          <w:szCs w:val="24"/>
        </w:rPr>
        <w:t>.</w:t>
      </w:r>
      <w:r w:rsidR="00AC49A0" w:rsidRPr="00AC49A0">
        <w:rPr>
          <w:rFonts w:ascii="Times New Roman" w:hAnsi="Times New Roman"/>
          <w:sz w:val="24"/>
          <w:szCs w:val="24"/>
        </w:rPr>
        <w:t xml:space="preserve"> Individual short writing assignments are not graded, but completion of the required number factors into the class participation component of the grade (see below</w:t>
      </w:r>
      <w:r w:rsidR="00AC49A0">
        <w:rPr>
          <w:rFonts w:ascii="Times New Roman" w:hAnsi="Times New Roman"/>
          <w:sz w:val="24"/>
          <w:szCs w:val="24"/>
        </w:rPr>
        <w:t xml:space="preserve"> under grading</w:t>
      </w:r>
      <w:r w:rsidR="00AC49A0" w:rsidRPr="00AC49A0">
        <w:rPr>
          <w:rFonts w:ascii="Times New Roman" w:hAnsi="Times New Roman"/>
          <w:sz w:val="24"/>
          <w:szCs w:val="24"/>
        </w:rPr>
        <w:t>)</w:t>
      </w:r>
      <w:r w:rsidR="00AC49A0">
        <w:rPr>
          <w:rFonts w:ascii="Times New Roman" w:hAnsi="Times New Roman"/>
          <w:sz w:val="24"/>
          <w:szCs w:val="24"/>
        </w:rPr>
        <w:t>.</w:t>
      </w:r>
    </w:p>
    <w:p w:rsidR="006A3D59" w:rsidRPr="00AC49A0"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2)  Attend class regularly and on time.  No student shall be permitted to enter the classroom </w:t>
      </w:r>
      <w:r w:rsidR="00D9161E">
        <w:rPr>
          <w:rFonts w:ascii="Times New Roman" w:hAnsi="Times New Roman"/>
          <w:sz w:val="24"/>
          <w:szCs w:val="24"/>
        </w:rPr>
        <w:t>more than two minutes after we begin</w:t>
      </w:r>
      <w:r>
        <w:rPr>
          <w:rFonts w:ascii="Times New Roman" w:hAnsi="Times New Roman"/>
          <w:sz w:val="24"/>
          <w:szCs w:val="24"/>
        </w:rPr>
        <w:t xml:space="preserve"> (except students with accessibility issues)</w:t>
      </w:r>
      <w:r w:rsidR="00AC49A0">
        <w:rPr>
          <w:rFonts w:ascii="Times New Roman" w:hAnsi="Times New Roman"/>
          <w:sz w:val="24"/>
          <w:szCs w:val="24"/>
        </w:rPr>
        <w:t xml:space="preserve">. </w:t>
      </w:r>
      <w:r w:rsidRPr="00F6629F">
        <w:rPr>
          <w:rFonts w:ascii="Times New Roman" w:hAnsi="Times New Roman"/>
          <w:sz w:val="24"/>
          <w:szCs w:val="24"/>
        </w:rPr>
        <w:t xml:space="preserve"> I </w:t>
      </w:r>
      <w:r w:rsidR="00AC49A0">
        <w:rPr>
          <w:rFonts w:ascii="Times New Roman" w:hAnsi="Times New Roman"/>
          <w:sz w:val="24"/>
          <w:szCs w:val="24"/>
        </w:rPr>
        <w:t>will refuse to admit late arriving students or</w:t>
      </w:r>
      <w:r w:rsidRPr="00F6629F">
        <w:rPr>
          <w:rFonts w:ascii="Times New Roman" w:hAnsi="Times New Roman"/>
          <w:sz w:val="24"/>
          <w:szCs w:val="24"/>
        </w:rPr>
        <w:t xml:space="preserve"> treat such lateness as an unexcused absence.  Students who miss three or more classes without a valid, documented reason shall be penalized</w:t>
      </w:r>
      <w:r w:rsidR="00AC49A0">
        <w:rPr>
          <w:rFonts w:ascii="Times New Roman" w:hAnsi="Times New Roman"/>
          <w:sz w:val="24"/>
          <w:szCs w:val="24"/>
        </w:rPr>
        <w:t xml:space="preserve"> </w:t>
      </w:r>
      <w:r w:rsidRPr="00F6629F">
        <w:rPr>
          <w:rFonts w:ascii="Times New Roman" w:hAnsi="Times New Roman"/>
          <w:sz w:val="24"/>
          <w:szCs w:val="24"/>
        </w:rPr>
        <w:t>(</w:t>
      </w:r>
      <w:r w:rsidR="00AC49A0">
        <w:rPr>
          <w:rFonts w:ascii="Times New Roman" w:hAnsi="Times New Roman"/>
          <w:sz w:val="24"/>
          <w:szCs w:val="24"/>
        </w:rPr>
        <w:t>s</w:t>
      </w:r>
      <w:r w:rsidRPr="00F6629F">
        <w:rPr>
          <w:rFonts w:ascii="Times New Roman" w:hAnsi="Times New Roman"/>
          <w:sz w:val="24"/>
          <w:szCs w:val="24"/>
        </w:rPr>
        <w:t>ee below under grading.)</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3)  Participate in class discussion.  Your participation grade will also reflect your active contribution to class meetings.</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4)  Complete all </w:t>
      </w:r>
      <w:r w:rsidR="00FD307D">
        <w:rPr>
          <w:rFonts w:ascii="Times New Roman" w:hAnsi="Times New Roman"/>
          <w:sz w:val="24"/>
          <w:szCs w:val="24"/>
        </w:rPr>
        <w:t xml:space="preserve">graded </w:t>
      </w:r>
      <w:r w:rsidRPr="00F6629F">
        <w:rPr>
          <w:rFonts w:ascii="Times New Roman" w:hAnsi="Times New Roman"/>
          <w:sz w:val="24"/>
          <w:szCs w:val="24"/>
        </w:rPr>
        <w:t>written assignments.  Written work for the course consists of two essay exams and one research</w:t>
      </w:r>
      <w:r w:rsidR="006F17AE">
        <w:rPr>
          <w:rFonts w:ascii="Times New Roman" w:hAnsi="Times New Roman"/>
          <w:sz w:val="24"/>
          <w:szCs w:val="24"/>
        </w:rPr>
        <w:t>-based</w:t>
      </w:r>
      <w:r w:rsidRPr="00F6629F">
        <w:rPr>
          <w:rFonts w:ascii="Times New Roman" w:hAnsi="Times New Roman"/>
          <w:sz w:val="24"/>
          <w:szCs w:val="24"/>
        </w:rPr>
        <w:t xml:space="preserve"> paper </w:t>
      </w:r>
      <w:r>
        <w:rPr>
          <w:rFonts w:ascii="Times New Roman" w:hAnsi="Times New Roman"/>
          <w:sz w:val="24"/>
          <w:szCs w:val="24"/>
        </w:rPr>
        <w:t xml:space="preserve">or review essay </w:t>
      </w:r>
      <w:r w:rsidRPr="00F6629F">
        <w:rPr>
          <w:rFonts w:ascii="Times New Roman" w:hAnsi="Times New Roman"/>
          <w:sz w:val="24"/>
          <w:szCs w:val="24"/>
        </w:rPr>
        <w:t xml:space="preserve">of </w:t>
      </w:r>
      <w:r w:rsidR="006F17AE">
        <w:rPr>
          <w:rFonts w:ascii="Times New Roman" w:hAnsi="Times New Roman"/>
          <w:sz w:val="24"/>
          <w:szCs w:val="24"/>
        </w:rPr>
        <w:t>8-</w:t>
      </w:r>
      <w:r w:rsidRPr="00F6629F">
        <w:rPr>
          <w:rFonts w:ascii="Times New Roman" w:hAnsi="Times New Roman"/>
          <w:sz w:val="24"/>
          <w:szCs w:val="24"/>
        </w:rPr>
        <w:t xml:space="preserve">10 pages.  The </w:t>
      </w:r>
      <w:r w:rsidR="006F17AE">
        <w:rPr>
          <w:rFonts w:ascii="Times New Roman" w:hAnsi="Times New Roman"/>
          <w:sz w:val="24"/>
          <w:szCs w:val="24"/>
        </w:rPr>
        <w:t>second (final)</w:t>
      </w:r>
      <w:r w:rsidRPr="00F6629F">
        <w:rPr>
          <w:rFonts w:ascii="Times New Roman" w:hAnsi="Times New Roman"/>
          <w:sz w:val="24"/>
          <w:szCs w:val="24"/>
        </w:rPr>
        <w:t xml:space="preserve"> exam may be either</w:t>
      </w:r>
      <w:r w:rsidR="006F17AE">
        <w:rPr>
          <w:rFonts w:ascii="Times New Roman" w:hAnsi="Times New Roman"/>
          <w:sz w:val="24"/>
          <w:szCs w:val="24"/>
        </w:rPr>
        <w:t xml:space="preserve"> an</w:t>
      </w:r>
      <w:r w:rsidRPr="00F6629F">
        <w:rPr>
          <w:rFonts w:ascii="Times New Roman" w:hAnsi="Times New Roman"/>
          <w:sz w:val="24"/>
          <w:szCs w:val="24"/>
        </w:rPr>
        <w:t xml:space="preserve"> in</w:t>
      </w:r>
      <w:r w:rsidR="006F17AE">
        <w:rPr>
          <w:rFonts w:ascii="Times New Roman" w:hAnsi="Times New Roman"/>
          <w:sz w:val="24"/>
          <w:szCs w:val="24"/>
        </w:rPr>
        <w:t>-</w:t>
      </w:r>
      <w:r w:rsidRPr="00F6629F">
        <w:rPr>
          <w:rFonts w:ascii="Times New Roman" w:hAnsi="Times New Roman"/>
          <w:sz w:val="24"/>
          <w:szCs w:val="24"/>
        </w:rPr>
        <w:t xml:space="preserve">class </w:t>
      </w:r>
      <w:r w:rsidR="006F17AE">
        <w:rPr>
          <w:rFonts w:ascii="Times New Roman" w:hAnsi="Times New Roman"/>
          <w:sz w:val="24"/>
          <w:szCs w:val="24"/>
        </w:rPr>
        <w:t xml:space="preserve">or </w:t>
      </w:r>
      <w:r w:rsidRPr="00F6629F">
        <w:rPr>
          <w:rFonts w:ascii="Times New Roman" w:hAnsi="Times New Roman"/>
          <w:sz w:val="24"/>
          <w:szCs w:val="24"/>
        </w:rPr>
        <w:t xml:space="preserve">a take-home </w:t>
      </w:r>
      <w:r w:rsidR="006F17AE">
        <w:rPr>
          <w:rFonts w:ascii="Times New Roman" w:hAnsi="Times New Roman"/>
          <w:sz w:val="24"/>
          <w:szCs w:val="24"/>
        </w:rPr>
        <w:t xml:space="preserve">essay </w:t>
      </w:r>
      <w:r w:rsidRPr="00F6629F">
        <w:rPr>
          <w:rFonts w:ascii="Times New Roman" w:hAnsi="Times New Roman"/>
          <w:sz w:val="24"/>
          <w:szCs w:val="24"/>
        </w:rPr>
        <w:t xml:space="preserve">due at the scheduled </w:t>
      </w:r>
      <w:r w:rsidR="006F17AE">
        <w:rPr>
          <w:rFonts w:ascii="Times New Roman" w:hAnsi="Times New Roman"/>
          <w:sz w:val="24"/>
          <w:szCs w:val="24"/>
        </w:rPr>
        <w:t xml:space="preserve">final exam </w:t>
      </w:r>
      <w:r w:rsidRPr="00F6629F">
        <w:rPr>
          <w:rFonts w:ascii="Times New Roman" w:hAnsi="Times New Roman"/>
          <w:sz w:val="24"/>
          <w:szCs w:val="24"/>
        </w:rPr>
        <w:t xml:space="preserve">time </w:t>
      </w:r>
      <w:r w:rsidR="006F17AE">
        <w:rPr>
          <w:rFonts w:ascii="Times New Roman" w:hAnsi="Times New Roman"/>
          <w:sz w:val="24"/>
          <w:szCs w:val="24"/>
        </w:rPr>
        <w:t>for the course</w:t>
      </w:r>
      <w:r w:rsidRPr="00F6629F">
        <w:rPr>
          <w:rFonts w:ascii="Times New Roman" w:hAnsi="Times New Roman"/>
          <w:sz w:val="24"/>
          <w:szCs w:val="24"/>
        </w:rPr>
        <w:t>.  I will determine the format at a later date.</w:t>
      </w:r>
      <w:r w:rsidR="006F17AE">
        <w:rPr>
          <w:rFonts w:ascii="Times New Roman" w:hAnsi="Times New Roman"/>
          <w:sz w:val="24"/>
          <w:szCs w:val="24"/>
        </w:rPr>
        <w:t xml:space="preserve">  For in-class exams, questions will be distributed in advance.</w:t>
      </w:r>
      <w:r w:rsidRPr="00F6629F">
        <w:rPr>
          <w:rFonts w:ascii="Times New Roman" w:hAnsi="Times New Roman"/>
          <w:sz w:val="24"/>
          <w:szCs w:val="24"/>
        </w:rPr>
        <w:t xml:space="preserve">  Details on the paper assignment will follow.</w:t>
      </w:r>
      <w:r w:rsidR="006F17AE">
        <w:rPr>
          <w:rFonts w:ascii="Times New Roman" w:hAnsi="Times New Roman"/>
          <w:sz w:val="24"/>
          <w:szCs w:val="24"/>
        </w:rPr>
        <w:t xml:space="preserve">  All papers must be submitted to turnitin.com.</w:t>
      </w:r>
      <w:r w:rsidRPr="00F6629F">
        <w:rPr>
          <w:rFonts w:ascii="Times New Roman" w:hAnsi="Times New Roman"/>
          <w:sz w:val="24"/>
          <w:szCs w:val="24"/>
        </w:rPr>
        <w:t xml:space="preserve">  </w:t>
      </w:r>
      <w:r w:rsidR="006F17AE">
        <w:rPr>
          <w:rFonts w:ascii="Times New Roman" w:hAnsi="Times New Roman"/>
          <w:sz w:val="24"/>
          <w:szCs w:val="24"/>
        </w:rPr>
        <w:t>You</w:t>
      </w:r>
      <w:r w:rsidRPr="00F6629F">
        <w:rPr>
          <w:rFonts w:ascii="Times New Roman" w:hAnsi="Times New Roman"/>
          <w:sz w:val="24"/>
          <w:szCs w:val="24"/>
        </w:rPr>
        <w:t xml:space="preserve"> will be given the opportunity to revise the paper</w:t>
      </w:r>
      <w:r w:rsidR="006F17AE">
        <w:rPr>
          <w:rFonts w:ascii="Times New Roman" w:hAnsi="Times New Roman"/>
          <w:sz w:val="24"/>
          <w:szCs w:val="24"/>
        </w:rPr>
        <w:t xml:space="preserve"> to improve the grade</w:t>
      </w:r>
      <w:r w:rsidRPr="00F6629F">
        <w:rPr>
          <w:rFonts w:ascii="Times New Roman" w:hAnsi="Times New Roman"/>
          <w:sz w:val="24"/>
          <w:szCs w:val="24"/>
        </w:rPr>
        <w:t xml:space="preserve">.  </w:t>
      </w:r>
      <w:r w:rsidR="006F17AE">
        <w:rPr>
          <w:rFonts w:ascii="Times New Roman" w:hAnsi="Times New Roman"/>
          <w:sz w:val="24"/>
          <w:szCs w:val="24"/>
        </w:rPr>
        <w:t>I require a hard-copy of all papers and take-home exams</w:t>
      </w:r>
      <w:r w:rsidRPr="00F6629F">
        <w:rPr>
          <w:rFonts w:ascii="Times New Roman" w:hAnsi="Times New Roman"/>
          <w:sz w:val="24"/>
          <w:szCs w:val="24"/>
        </w:rPr>
        <w:t>.</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Grading</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In the calculation of your course grade, each of the exams</w:t>
      </w:r>
      <w:r w:rsidR="006F17AE">
        <w:rPr>
          <w:rFonts w:ascii="Times New Roman" w:hAnsi="Times New Roman"/>
          <w:sz w:val="24"/>
          <w:szCs w:val="24"/>
        </w:rPr>
        <w:t>,</w:t>
      </w:r>
      <w:r w:rsidRPr="00F6629F">
        <w:rPr>
          <w:rFonts w:ascii="Times New Roman" w:hAnsi="Times New Roman"/>
          <w:sz w:val="24"/>
          <w:szCs w:val="24"/>
        </w:rPr>
        <w:t xml:space="preserve"> class </w:t>
      </w:r>
      <w:r w:rsidR="006F17AE">
        <w:rPr>
          <w:rFonts w:ascii="Times New Roman" w:hAnsi="Times New Roman"/>
          <w:sz w:val="24"/>
          <w:szCs w:val="24"/>
        </w:rPr>
        <w:t>participation, and the research-based paper</w:t>
      </w:r>
      <w:r w:rsidRPr="00F6629F">
        <w:rPr>
          <w:rFonts w:ascii="Times New Roman" w:hAnsi="Times New Roman"/>
          <w:sz w:val="24"/>
          <w:szCs w:val="24"/>
        </w:rPr>
        <w:t xml:space="preserve"> will be given equal weight (</w:t>
      </w:r>
      <w:r w:rsidR="006F17AE">
        <w:rPr>
          <w:rFonts w:ascii="Times New Roman" w:hAnsi="Times New Roman"/>
          <w:sz w:val="24"/>
          <w:szCs w:val="24"/>
        </w:rPr>
        <w:t xml:space="preserve">that is, </w:t>
      </w:r>
      <w:r w:rsidRPr="00F6629F">
        <w:rPr>
          <w:rFonts w:ascii="Times New Roman" w:hAnsi="Times New Roman"/>
          <w:sz w:val="24"/>
          <w:szCs w:val="24"/>
        </w:rPr>
        <w:t>each</w:t>
      </w:r>
      <w:r w:rsidR="006F17AE">
        <w:rPr>
          <w:rFonts w:ascii="Times New Roman" w:hAnsi="Times New Roman"/>
          <w:sz w:val="24"/>
          <w:szCs w:val="24"/>
        </w:rPr>
        <w:t xml:space="preserve"> of the four grades</w:t>
      </w:r>
      <w:r w:rsidRPr="00F6629F">
        <w:rPr>
          <w:rFonts w:ascii="Times New Roman" w:hAnsi="Times New Roman"/>
          <w:sz w:val="24"/>
          <w:szCs w:val="24"/>
        </w:rPr>
        <w:t xml:space="preserve"> is 2</w:t>
      </w:r>
      <w:r w:rsidR="006F17AE">
        <w:rPr>
          <w:rFonts w:ascii="Times New Roman" w:hAnsi="Times New Roman"/>
          <w:sz w:val="24"/>
          <w:szCs w:val="24"/>
        </w:rPr>
        <w:t>5</w:t>
      </w:r>
      <w:r w:rsidRPr="00F6629F">
        <w:rPr>
          <w:rFonts w:ascii="Times New Roman" w:hAnsi="Times New Roman"/>
          <w:sz w:val="24"/>
          <w:szCs w:val="24"/>
        </w:rPr>
        <w:t xml:space="preserve">% of the final course grade).  For students who submit a paper rewrite, the rewrite </w:t>
      </w:r>
      <w:r w:rsidR="006F17AE">
        <w:rPr>
          <w:rFonts w:ascii="Times New Roman" w:hAnsi="Times New Roman"/>
          <w:sz w:val="24"/>
          <w:szCs w:val="24"/>
        </w:rPr>
        <w:t xml:space="preserve">grade </w:t>
      </w:r>
      <w:r w:rsidRPr="00F6629F">
        <w:rPr>
          <w:rFonts w:ascii="Times New Roman" w:hAnsi="Times New Roman"/>
          <w:sz w:val="24"/>
          <w:szCs w:val="24"/>
        </w:rPr>
        <w:t xml:space="preserve">will </w:t>
      </w:r>
      <w:r w:rsidR="006F17AE">
        <w:rPr>
          <w:rFonts w:ascii="Times New Roman" w:hAnsi="Times New Roman"/>
          <w:sz w:val="24"/>
          <w:szCs w:val="24"/>
        </w:rPr>
        <w:t xml:space="preserve">replace </w:t>
      </w:r>
      <w:r>
        <w:rPr>
          <w:rFonts w:ascii="Times New Roman" w:hAnsi="Times New Roman"/>
          <w:sz w:val="24"/>
          <w:szCs w:val="24"/>
        </w:rPr>
        <w:t>the original</w:t>
      </w:r>
      <w:r w:rsidRPr="00F6629F">
        <w:rPr>
          <w:rFonts w:ascii="Times New Roman" w:hAnsi="Times New Roman"/>
          <w:sz w:val="24"/>
          <w:szCs w:val="24"/>
        </w:rPr>
        <w:t>.</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The class participation grade </w:t>
      </w:r>
      <w:r w:rsidR="006F17AE">
        <w:rPr>
          <w:rFonts w:ascii="Times New Roman" w:hAnsi="Times New Roman"/>
          <w:sz w:val="24"/>
          <w:szCs w:val="24"/>
        </w:rPr>
        <w:t>builds on your</w:t>
      </w:r>
      <w:r w:rsidRPr="00F6629F">
        <w:rPr>
          <w:rFonts w:ascii="Times New Roman" w:hAnsi="Times New Roman"/>
          <w:sz w:val="24"/>
          <w:szCs w:val="24"/>
        </w:rPr>
        <w:t xml:space="preserve"> </w:t>
      </w:r>
      <w:r w:rsidR="006F17AE">
        <w:rPr>
          <w:rFonts w:ascii="Times New Roman" w:hAnsi="Times New Roman"/>
          <w:sz w:val="24"/>
          <w:szCs w:val="24"/>
        </w:rPr>
        <w:t>short writings and attendance</w:t>
      </w:r>
      <w:r w:rsidRPr="00F6629F">
        <w:rPr>
          <w:rFonts w:ascii="Times New Roman" w:hAnsi="Times New Roman"/>
          <w:sz w:val="24"/>
          <w:szCs w:val="24"/>
        </w:rPr>
        <w:t xml:space="preserve">.  Students who complete </w:t>
      </w:r>
      <w:r w:rsidR="006F17AE">
        <w:rPr>
          <w:rFonts w:ascii="Times New Roman" w:hAnsi="Times New Roman"/>
          <w:sz w:val="24"/>
          <w:szCs w:val="24"/>
        </w:rPr>
        <w:t xml:space="preserve">all nine pieces (two summaries, six question responses, and one op-ed piece) and who </w:t>
      </w:r>
      <w:r w:rsidR="00D9161E">
        <w:rPr>
          <w:rFonts w:ascii="Times New Roman" w:hAnsi="Times New Roman"/>
          <w:sz w:val="24"/>
          <w:szCs w:val="24"/>
        </w:rPr>
        <w:t>have</w:t>
      </w:r>
      <w:r w:rsidR="006F17AE">
        <w:rPr>
          <w:rFonts w:ascii="Times New Roman" w:hAnsi="Times New Roman"/>
          <w:sz w:val="24"/>
          <w:szCs w:val="24"/>
        </w:rPr>
        <w:t xml:space="preserve"> three or fewer </w:t>
      </w:r>
      <w:r w:rsidR="00D9161E">
        <w:rPr>
          <w:rFonts w:ascii="Times New Roman" w:hAnsi="Times New Roman"/>
          <w:sz w:val="24"/>
          <w:szCs w:val="24"/>
        </w:rPr>
        <w:t>unexcused absences</w:t>
      </w:r>
      <w:r w:rsidR="006F17AE">
        <w:rPr>
          <w:rFonts w:ascii="Times New Roman" w:hAnsi="Times New Roman"/>
          <w:sz w:val="24"/>
          <w:szCs w:val="24"/>
        </w:rPr>
        <w:t xml:space="preserve"> </w:t>
      </w:r>
      <w:r w:rsidRPr="00F6629F">
        <w:rPr>
          <w:rFonts w:ascii="Times New Roman" w:hAnsi="Times New Roman"/>
          <w:sz w:val="24"/>
          <w:szCs w:val="24"/>
        </w:rPr>
        <w:t xml:space="preserve">will have a base participation grade of B.  This will decline by one-third of a letter grade if you submit fewer than </w:t>
      </w:r>
      <w:r w:rsidR="00D9161E">
        <w:rPr>
          <w:rFonts w:ascii="Times New Roman" w:hAnsi="Times New Roman"/>
          <w:sz w:val="24"/>
          <w:szCs w:val="24"/>
        </w:rPr>
        <w:t>nine short writings</w:t>
      </w:r>
      <w:r>
        <w:rPr>
          <w:rFonts w:ascii="Times New Roman" w:hAnsi="Times New Roman"/>
          <w:sz w:val="24"/>
          <w:szCs w:val="24"/>
        </w:rPr>
        <w:t xml:space="preserve">, </w:t>
      </w:r>
      <w:r w:rsidRPr="00F6629F">
        <w:rPr>
          <w:rFonts w:ascii="Times New Roman" w:hAnsi="Times New Roman"/>
          <w:sz w:val="24"/>
          <w:szCs w:val="24"/>
        </w:rPr>
        <w:t xml:space="preserve">by one full letter grade if you submit fewer than </w:t>
      </w:r>
      <w:r w:rsidR="00D9161E">
        <w:rPr>
          <w:rFonts w:ascii="Times New Roman" w:hAnsi="Times New Roman"/>
          <w:sz w:val="24"/>
          <w:szCs w:val="24"/>
        </w:rPr>
        <w:t>six</w:t>
      </w:r>
      <w:r>
        <w:rPr>
          <w:rFonts w:ascii="Times New Roman" w:hAnsi="Times New Roman"/>
          <w:sz w:val="24"/>
          <w:szCs w:val="24"/>
        </w:rPr>
        <w:t>,</w:t>
      </w:r>
      <w:r w:rsidRPr="00F6629F">
        <w:rPr>
          <w:rFonts w:ascii="Times New Roman" w:hAnsi="Times New Roman"/>
          <w:sz w:val="24"/>
          <w:szCs w:val="24"/>
        </w:rPr>
        <w:t xml:space="preserve"> and by two full letter grades if you submit fewer than two.  In addition, for three or more undocumented absences, your participation grade will be reduced by one-third of a letter grade, increasing to a full letter grade off for six</w:t>
      </w:r>
      <w:r>
        <w:rPr>
          <w:rFonts w:ascii="Times New Roman" w:hAnsi="Times New Roman"/>
          <w:sz w:val="24"/>
          <w:szCs w:val="24"/>
        </w:rPr>
        <w:t xml:space="preserve"> absences and </w:t>
      </w:r>
      <w:r>
        <w:rPr>
          <w:rFonts w:ascii="Times New Roman" w:hAnsi="Times New Roman"/>
          <w:sz w:val="24"/>
          <w:szCs w:val="24"/>
        </w:rPr>
        <w:lastRenderedPageBreak/>
        <w:t>two full letter grades</w:t>
      </w:r>
      <w:r w:rsidRPr="00F6629F">
        <w:rPr>
          <w:rFonts w:ascii="Times New Roman" w:hAnsi="Times New Roman"/>
          <w:sz w:val="24"/>
          <w:szCs w:val="24"/>
        </w:rPr>
        <w:t xml:space="preserve"> </w:t>
      </w:r>
      <w:r>
        <w:rPr>
          <w:rFonts w:ascii="Times New Roman" w:hAnsi="Times New Roman"/>
          <w:sz w:val="24"/>
          <w:szCs w:val="24"/>
        </w:rPr>
        <w:t xml:space="preserve">for ten </w:t>
      </w:r>
      <w:r w:rsidRPr="00F6629F">
        <w:rPr>
          <w:rFonts w:ascii="Times New Roman" w:hAnsi="Times New Roman"/>
          <w:sz w:val="24"/>
          <w:szCs w:val="24"/>
        </w:rPr>
        <w:t xml:space="preserve">or more absences.  You </w:t>
      </w:r>
      <w:r w:rsidR="00850AF6">
        <w:rPr>
          <w:rFonts w:ascii="Times New Roman" w:hAnsi="Times New Roman"/>
          <w:sz w:val="24"/>
          <w:szCs w:val="24"/>
        </w:rPr>
        <w:t xml:space="preserve">can </w:t>
      </w:r>
      <w:r w:rsidR="00D9161E">
        <w:rPr>
          <w:rFonts w:ascii="Times New Roman" w:hAnsi="Times New Roman"/>
          <w:sz w:val="24"/>
          <w:szCs w:val="24"/>
        </w:rPr>
        <w:t>raise</w:t>
      </w:r>
      <w:r w:rsidRPr="00F6629F">
        <w:rPr>
          <w:rFonts w:ascii="Times New Roman" w:hAnsi="Times New Roman"/>
          <w:sz w:val="24"/>
          <w:szCs w:val="24"/>
        </w:rPr>
        <w:t xml:space="preserve"> your </w:t>
      </w:r>
      <w:r w:rsidR="00D9161E">
        <w:rPr>
          <w:rFonts w:ascii="Times New Roman" w:hAnsi="Times New Roman"/>
          <w:sz w:val="24"/>
          <w:szCs w:val="24"/>
        </w:rPr>
        <w:t xml:space="preserve">final </w:t>
      </w:r>
      <w:r w:rsidRPr="00F6629F">
        <w:rPr>
          <w:rFonts w:ascii="Times New Roman" w:hAnsi="Times New Roman"/>
          <w:sz w:val="24"/>
          <w:szCs w:val="24"/>
        </w:rPr>
        <w:t>participation grade through regular, informed contributions to class discussions.</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I expect you to complete </w:t>
      </w:r>
      <w:r w:rsidR="00D9161E">
        <w:rPr>
          <w:rFonts w:ascii="Times New Roman" w:hAnsi="Times New Roman"/>
          <w:sz w:val="24"/>
          <w:szCs w:val="24"/>
        </w:rPr>
        <w:t xml:space="preserve">the graded </w:t>
      </w:r>
      <w:r w:rsidRPr="00F6629F">
        <w:rPr>
          <w:rFonts w:ascii="Times New Roman" w:hAnsi="Times New Roman"/>
          <w:sz w:val="24"/>
          <w:szCs w:val="24"/>
        </w:rPr>
        <w:t xml:space="preserve">written </w:t>
      </w:r>
      <w:r w:rsidR="00D9161E">
        <w:rPr>
          <w:rFonts w:ascii="Times New Roman" w:hAnsi="Times New Roman"/>
          <w:sz w:val="24"/>
          <w:szCs w:val="24"/>
        </w:rPr>
        <w:t xml:space="preserve">tests and </w:t>
      </w:r>
      <w:r w:rsidRPr="00F6629F">
        <w:rPr>
          <w:rFonts w:ascii="Times New Roman" w:hAnsi="Times New Roman"/>
          <w:sz w:val="24"/>
          <w:szCs w:val="24"/>
        </w:rPr>
        <w:t>assignment on time.  If you miss an exam, you will be permitted to take a make-up test only when you have a valid excuse supported by written documentation.  Late papers, without a documented, valid excuse, will be penalized through grade deductions and loss of the right to revise the paper for a better grade.  Incompletes will be granted only with a documented excuse and only for a limited time (usually no longer than the time you were incapacitated), the duration to be set at the time the incomplete is approved.</w:t>
      </w: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r>
      <w:r w:rsidRPr="00F6629F">
        <w:rPr>
          <w:rFonts w:ascii="Times New Roman" w:hAnsi="Times New Roman"/>
          <w:i/>
          <w:sz w:val="24"/>
          <w:szCs w:val="24"/>
        </w:rPr>
        <w:t>Note on credit/no credit grading:</w:t>
      </w:r>
      <w:r w:rsidRPr="00F6629F">
        <w:rPr>
          <w:rFonts w:ascii="Times New Roman" w:hAnsi="Times New Roman"/>
          <w:sz w:val="24"/>
          <w:szCs w:val="24"/>
        </w:rPr>
        <w:t xml:space="preserve">  College rules specify that to be eligible for credit/no credit, students must complete all course requirements.  In this course, students who wish to be graded on the credit/no credit system must take the first exam, submit the paper assignment on time, and attempt the final.  Failure to do all these things will void a credit/no credit request, and a conventional letter grade will be entered instead.</w:t>
      </w:r>
    </w:p>
    <w:p w:rsidR="006A3D59" w:rsidRPr="00F6629F" w:rsidRDefault="006A3D59" w:rsidP="006A3D59">
      <w:pPr>
        <w:widowControl/>
        <w:rPr>
          <w:rFonts w:ascii="Times New Roman" w:hAnsi="Times New Roman"/>
          <w:sz w:val="24"/>
          <w:szCs w:val="24"/>
          <w:u w:val="single"/>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u w:val="single"/>
        </w:rPr>
        <w:t>Books</w:t>
      </w:r>
      <w:r w:rsidR="00D9161E">
        <w:rPr>
          <w:rFonts w:ascii="Times New Roman" w:hAnsi="Times New Roman"/>
          <w:sz w:val="24"/>
          <w:szCs w:val="24"/>
          <w:u w:val="single"/>
        </w:rPr>
        <w:t xml:space="preserve"> and Other Readings</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r>
      <w:r w:rsidR="00D9161E">
        <w:rPr>
          <w:rFonts w:ascii="Times New Roman" w:hAnsi="Times New Roman"/>
          <w:sz w:val="24"/>
          <w:szCs w:val="24"/>
        </w:rPr>
        <w:t>Readings for t</w:t>
      </w:r>
      <w:r w:rsidRPr="00F6629F">
        <w:rPr>
          <w:rFonts w:ascii="Times New Roman" w:hAnsi="Times New Roman"/>
          <w:sz w:val="24"/>
          <w:szCs w:val="24"/>
        </w:rPr>
        <w:t xml:space="preserve">his course </w:t>
      </w:r>
      <w:r w:rsidR="00D9161E">
        <w:rPr>
          <w:rFonts w:ascii="Times New Roman" w:hAnsi="Times New Roman"/>
          <w:sz w:val="24"/>
          <w:szCs w:val="24"/>
        </w:rPr>
        <w:t>include</w:t>
      </w:r>
      <w:r w:rsidRPr="00F6629F">
        <w:rPr>
          <w:rFonts w:ascii="Times New Roman" w:hAnsi="Times New Roman"/>
          <w:sz w:val="24"/>
          <w:szCs w:val="24"/>
        </w:rPr>
        <w:t xml:space="preserve"> one book</w:t>
      </w:r>
      <w:r w:rsidR="00D9161E">
        <w:rPr>
          <w:rFonts w:ascii="Times New Roman" w:hAnsi="Times New Roman"/>
          <w:sz w:val="24"/>
          <w:szCs w:val="24"/>
        </w:rPr>
        <w:t>,</w:t>
      </w:r>
      <w:r w:rsidRPr="00F6629F">
        <w:rPr>
          <w:rFonts w:ascii="Times New Roman" w:hAnsi="Times New Roman"/>
          <w:sz w:val="24"/>
          <w:szCs w:val="24"/>
        </w:rPr>
        <w:t xml:space="preserve"> </w:t>
      </w:r>
      <w:r w:rsidR="00D9161E">
        <w:rPr>
          <w:rFonts w:ascii="Times New Roman" w:hAnsi="Times New Roman"/>
          <w:sz w:val="24"/>
          <w:szCs w:val="24"/>
        </w:rPr>
        <w:t>various book chapters, and many scholarly journal articles.</w:t>
      </w:r>
      <w:r w:rsidRPr="00F6629F">
        <w:rPr>
          <w:rFonts w:ascii="Times New Roman" w:hAnsi="Times New Roman"/>
          <w:sz w:val="24"/>
          <w:szCs w:val="24"/>
        </w:rPr>
        <w:t xml:space="preserve">  The following title has been ordered for purchase at Shakespeare Books</w:t>
      </w:r>
      <w:r w:rsidR="00D9161E">
        <w:rPr>
          <w:rFonts w:ascii="Times New Roman" w:hAnsi="Times New Roman"/>
          <w:sz w:val="24"/>
          <w:szCs w:val="24"/>
        </w:rPr>
        <w:t xml:space="preserve"> on Lexington Avenue near 69</w:t>
      </w:r>
      <w:r w:rsidR="00D9161E" w:rsidRPr="00D9161E">
        <w:rPr>
          <w:rFonts w:ascii="Times New Roman" w:hAnsi="Times New Roman"/>
          <w:sz w:val="24"/>
          <w:szCs w:val="24"/>
          <w:vertAlign w:val="superscript"/>
        </w:rPr>
        <w:t>th</w:t>
      </w:r>
      <w:r w:rsidR="00D9161E">
        <w:rPr>
          <w:rFonts w:ascii="Times New Roman" w:hAnsi="Times New Roman"/>
          <w:sz w:val="24"/>
          <w:szCs w:val="24"/>
        </w:rPr>
        <w:t xml:space="preserve"> Street</w:t>
      </w:r>
      <w:r w:rsidRPr="00F6629F">
        <w:rPr>
          <w:rFonts w:ascii="Times New Roman" w:hAnsi="Times New Roman"/>
          <w:sz w:val="24"/>
          <w:szCs w:val="24"/>
        </w:rPr>
        <w:t>:</w:t>
      </w:r>
    </w:p>
    <w:p w:rsidR="006A3D59" w:rsidRPr="00F6629F" w:rsidRDefault="006A3D59" w:rsidP="006A3D59">
      <w:pPr>
        <w:widowControl/>
        <w:ind w:left="1440" w:hanging="720"/>
        <w:rPr>
          <w:rFonts w:ascii="Times New Roman" w:hAnsi="Times New Roman"/>
          <w:sz w:val="24"/>
          <w:szCs w:val="24"/>
        </w:rPr>
      </w:pPr>
      <w:r w:rsidRPr="00F6629F">
        <w:rPr>
          <w:rFonts w:ascii="Times New Roman" w:hAnsi="Times New Roman"/>
          <w:sz w:val="24"/>
          <w:szCs w:val="24"/>
        </w:rPr>
        <w:t xml:space="preserve">John H. Aldrich, </w:t>
      </w:r>
      <w:r w:rsidRPr="00332749">
        <w:rPr>
          <w:rFonts w:ascii="Times New Roman" w:hAnsi="Times New Roman"/>
          <w:i/>
          <w:sz w:val="24"/>
          <w:szCs w:val="24"/>
        </w:rPr>
        <w:t xml:space="preserve">Why Parties?  </w:t>
      </w:r>
      <w:r w:rsidR="00D9161E">
        <w:rPr>
          <w:rFonts w:ascii="Times New Roman" w:hAnsi="Times New Roman"/>
          <w:i/>
          <w:sz w:val="24"/>
          <w:szCs w:val="24"/>
        </w:rPr>
        <w:t>A Second Look</w:t>
      </w:r>
      <w:r w:rsidRPr="00F6629F">
        <w:rPr>
          <w:rFonts w:ascii="Times New Roman" w:hAnsi="Times New Roman"/>
          <w:sz w:val="24"/>
          <w:szCs w:val="24"/>
        </w:rPr>
        <w:t xml:space="preserve"> (Chicago:  University of Chicago Press, </w:t>
      </w:r>
      <w:r w:rsidR="00D9161E">
        <w:rPr>
          <w:rFonts w:ascii="Times New Roman" w:hAnsi="Times New Roman"/>
          <w:sz w:val="24"/>
          <w:szCs w:val="24"/>
        </w:rPr>
        <w:t>2011</w:t>
      </w:r>
      <w:r w:rsidRPr="00F6629F">
        <w:rPr>
          <w:rFonts w:ascii="Times New Roman" w:hAnsi="Times New Roman"/>
          <w:sz w:val="24"/>
          <w:szCs w:val="24"/>
        </w:rPr>
        <w:t>).</w:t>
      </w:r>
    </w:p>
    <w:p w:rsidR="006A3D59" w:rsidRPr="00F6629F" w:rsidRDefault="00D9161E" w:rsidP="006A3D59">
      <w:pPr>
        <w:widowControl/>
        <w:rPr>
          <w:rFonts w:ascii="Times New Roman" w:hAnsi="Times New Roman"/>
          <w:sz w:val="24"/>
          <w:szCs w:val="24"/>
        </w:rPr>
      </w:pPr>
      <w:r>
        <w:rPr>
          <w:rFonts w:ascii="Times New Roman" w:hAnsi="Times New Roman"/>
          <w:sz w:val="24"/>
          <w:szCs w:val="24"/>
        </w:rPr>
        <w:t xml:space="preserve">Note that this is a new edition; do not purchase the earlier one.  The book chapters have been compiled in a </w:t>
      </w:r>
      <w:r w:rsidR="006A3D59" w:rsidRPr="00F6629F">
        <w:rPr>
          <w:rFonts w:ascii="Times New Roman" w:hAnsi="Times New Roman"/>
          <w:sz w:val="24"/>
          <w:szCs w:val="24"/>
        </w:rPr>
        <w:t xml:space="preserve">course pack, produced by Campus Course </w:t>
      </w:r>
      <w:proofErr w:type="spellStart"/>
      <w:r w:rsidR="006A3D59" w:rsidRPr="00F6629F">
        <w:rPr>
          <w:rFonts w:ascii="Times New Roman" w:hAnsi="Times New Roman"/>
          <w:sz w:val="24"/>
          <w:szCs w:val="24"/>
        </w:rPr>
        <w:t>Paks</w:t>
      </w:r>
      <w:proofErr w:type="spellEnd"/>
      <w:r w:rsidR="006A3D59" w:rsidRPr="00F6629F">
        <w:rPr>
          <w:rFonts w:ascii="Times New Roman" w:hAnsi="Times New Roman"/>
          <w:sz w:val="24"/>
          <w:szCs w:val="24"/>
        </w:rPr>
        <w:t xml:space="preserve">, Inc., </w:t>
      </w:r>
      <w:r>
        <w:rPr>
          <w:rFonts w:ascii="Times New Roman" w:hAnsi="Times New Roman"/>
          <w:sz w:val="24"/>
          <w:szCs w:val="24"/>
        </w:rPr>
        <w:t xml:space="preserve">that </w:t>
      </w:r>
      <w:r w:rsidR="006A3D59" w:rsidRPr="00F6629F">
        <w:rPr>
          <w:rFonts w:ascii="Times New Roman" w:hAnsi="Times New Roman"/>
          <w:sz w:val="24"/>
          <w:szCs w:val="24"/>
        </w:rPr>
        <w:t xml:space="preserve">is also available at Shakespeare and on line at www.ccpaks.com.  One copy of the course pack </w:t>
      </w:r>
      <w:r>
        <w:rPr>
          <w:rFonts w:ascii="Times New Roman" w:hAnsi="Times New Roman"/>
          <w:sz w:val="24"/>
          <w:szCs w:val="24"/>
        </w:rPr>
        <w:t>wil</w:t>
      </w:r>
      <w:r w:rsidR="006A3D59" w:rsidRPr="00F6629F">
        <w:rPr>
          <w:rFonts w:ascii="Times New Roman" w:hAnsi="Times New Roman"/>
          <w:sz w:val="24"/>
          <w:szCs w:val="24"/>
        </w:rPr>
        <w:t>l be on reserve in the library</w:t>
      </w:r>
      <w:r>
        <w:rPr>
          <w:rFonts w:ascii="Times New Roman" w:hAnsi="Times New Roman"/>
          <w:sz w:val="24"/>
          <w:szCs w:val="24"/>
        </w:rPr>
        <w:t>, but</w:t>
      </w:r>
      <w:r w:rsidR="006A3D59" w:rsidRPr="00F6629F">
        <w:rPr>
          <w:rFonts w:ascii="Times New Roman" w:hAnsi="Times New Roman"/>
          <w:sz w:val="24"/>
          <w:szCs w:val="24"/>
        </w:rPr>
        <w:t xml:space="preserve"> I recommend that you not rely on the library copy.</w:t>
      </w:r>
      <w:r>
        <w:rPr>
          <w:rFonts w:ascii="Times New Roman" w:hAnsi="Times New Roman"/>
          <w:sz w:val="24"/>
          <w:szCs w:val="24"/>
        </w:rPr>
        <w:t xml:space="preserve">  The journal articles are accessible through the Hunter College Library electronic reserve system (ERES).</w:t>
      </w:r>
    </w:p>
    <w:p w:rsidR="006A3D59" w:rsidRDefault="006A3D59" w:rsidP="006A3D59">
      <w:pPr>
        <w:widowControl/>
        <w:rPr>
          <w:rFonts w:ascii="Times New Roman" w:hAnsi="Times New Roman"/>
          <w:b/>
          <w:sz w:val="24"/>
          <w:szCs w:val="24"/>
        </w:rPr>
      </w:pPr>
    </w:p>
    <w:p w:rsidR="0045172D" w:rsidRDefault="0045172D" w:rsidP="006A3D59">
      <w:pPr>
        <w:widowControl/>
        <w:rPr>
          <w:rFonts w:ascii="Times New Roman" w:hAnsi="Times New Roman"/>
          <w:b/>
          <w:sz w:val="24"/>
          <w:szCs w:val="24"/>
        </w:rPr>
      </w:pPr>
    </w:p>
    <w:p w:rsidR="0045172D" w:rsidRDefault="0045172D" w:rsidP="006A3D59">
      <w:pPr>
        <w:widowControl/>
        <w:rPr>
          <w:rFonts w:ascii="Times New Roman" w:hAnsi="Times New Roman"/>
          <w:b/>
          <w:sz w:val="24"/>
          <w:szCs w:val="24"/>
        </w:rPr>
      </w:pPr>
    </w:p>
    <w:p w:rsidR="00F4273D" w:rsidRDefault="00F4273D" w:rsidP="006A3D59">
      <w:pPr>
        <w:widowControl/>
        <w:rPr>
          <w:rFonts w:ascii="Times New Roman" w:hAnsi="Times New Roman"/>
          <w:b/>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b/>
          <w:sz w:val="24"/>
          <w:szCs w:val="24"/>
        </w:rPr>
        <w:t>Schedule of Class Assignments</w:t>
      </w:r>
    </w:p>
    <w:p w:rsidR="006A3D59" w:rsidRPr="00F6629F" w:rsidRDefault="006A3D59" w:rsidP="006A3D59">
      <w:pPr>
        <w:widowControl/>
        <w:rPr>
          <w:rFonts w:ascii="Times New Roman" w:hAnsi="Times New Roman"/>
          <w:sz w:val="24"/>
          <w:szCs w:val="24"/>
        </w:rPr>
      </w:pPr>
    </w:p>
    <w:p w:rsidR="006A3D59" w:rsidRPr="00F6629F" w:rsidRDefault="006A3D59" w:rsidP="006A3D59">
      <w:pPr>
        <w:widowControl/>
        <w:rPr>
          <w:rFonts w:ascii="Times New Roman" w:hAnsi="Times New Roman"/>
          <w:sz w:val="24"/>
          <w:szCs w:val="24"/>
        </w:rPr>
      </w:pPr>
      <w:r w:rsidRPr="00F6629F">
        <w:rPr>
          <w:rFonts w:ascii="Times New Roman" w:hAnsi="Times New Roman"/>
          <w:sz w:val="24"/>
          <w:szCs w:val="24"/>
        </w:rPr>
        <w:tab/>
        <w:t xml:space="preserve">The dates below are only approximate.  As this schedule is subject to revision, students are responsible for keeping up with any announced changes, including changes in test dates.  If you miss a class, e-mail me to confirm the next assignment.  </w:t>
      </w:r>
      <w:r w:rsidR="008405C4">
        <w:rPr>
          <w:rFonts w:ascii="Times New Roman" w:hAnsi="Times New Roman"/>
          <w:sz w:val="24"/>
          <w:szCs w:val="24"/>
        </w:rPr>
        <w:t>Please note the notations [course pack] and [ERES] for specific readings</w:t>
      </w:r>
      <w:r w:rsidRPr="00F6629F">
        <w:rPr>
          <w:rFonts w:ascii="Times New Roman" w:hAnsi="Times New Roman"/>
          <w:sz w:val="24"/>
          <w:szCs w:val="24"/>
        </w:rPr>
        <w:t>.</w:t>
      </w:r>
    </w:p>
    <w:p w:rsidR="006A3D59" w:rsidRPr="00F6629F" w:rsidRDefault="006A3D59" w:rsidP="006A3D59">
      <w:pPr>
        <w:widowControl/>
        <w:rPr>
          <w:rFonts w:ascii="Times New Roman" w:hAnsi="Times New Roman"/>
          <w:sz w:val="24"/>
          <w:szCs w:val="24"/>
        </w:rPr>
      </w:pPr>
    </w:p>
    <w:p w:rsidR="006A3D59" w:rsidRPr="00AC49A0" w:rsidRDefault="00CB2B87" w:rsidP="006A3D59">
      <w:pPr>
        <w:widowControl/>
        <w:rPr>
          <w:rFonts w:ascii="Times New Roman" w:hAnsi="Times New Roman"/>
          <w:sz w:val="24"/>
          <w:szCs w:val="24"/>
        </w:rPr>
      </w:pPr>
      <w:r w:rsidRPr="00AC49A0">
        <w:rPr>
          <w:rFonts w:ascii="Times New Roman" w:hAnsi="Times New Roman"/>
          <w:sz w:val="24"/>
          <w:szCs w:val="24"/>
          <w:u w:val="single"/>
        </w:rPr>
        <w:t>January 30th and February 2nd.</w:t>
      </w:r>
      <w:r w:rsidR="006A3D59" w:rsidRPr="00AC49A0">
        <w:rPr>
          <w:rFonts w:ascii="Times New Roman" w:hAnsi="Times New Roman"/>
          <w:sz w:val="24"/>
          <w:szCs w:val="24"/>
          <w:u w:val="single"/>
        </w:rPr>
        <w:t xml:space="preserve">  Introduction:  The Problem of Collective Action.</w:t>
      </w:r>
    </w:p>
    <w:p w:rsidR="006A3D59" w:rsidRPr="00AC49A0" w:rsidRDefault="006A3D59" w:rsidP="006A3D59">
      <w:pPr>
        <w:widowControl/>
        <w:ind w:left="720"/>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00E8213C" w:rsidRPr="00AC49A0">
        <w:rPr>
          <w:rFonts w:ascii="Times New Roman" w:hAnsi="Times New Roman"/>
          <w:sz w:val="24"/>
          <w:szCs w:val="24"/>
        </w:rPr>
        <w:t>,</w:t>
      </w:r>
      <w:proofErr w:type="gramEnd"/>
      <w:r w:rsidR="00E8213C" w:rsidRPr="00AC49A0">
        <w:rPr>
          <w:rFonts w:ascii="Times New Roman" w:hAnsi="Times New Roman"/>
          <w:sz w:val="24"/>
          <w:szCs w:val="24"/>
        </w:rPr>
        <w:t xml:space="preserve"> c</w:t>
      </w:r>
      <w:r w:rsidRPr="00AC49A0">
        <w:rPr>
          <w:rFonts w:ascii="Times New Roman" w:hAnsi="Times New Roman"/>
          <w:sz w:val="24"/>
          <w:szCs w:val="24"/>
        </w:rPr>
        <w:t>hap</w:t>
      </w:r>
      <w:r w:rsidR="00E8213C" w:rsidRPr="00AC49A0">
        <w:rPr>
          <w:rFonts w:ascii="Times New Roman" w:hAnsi="Times New Roman"/>
          <w:sz w:val="24"/>
          <w:szCs w:val="24"/>
        </w:rPr>
        <w:t>s.</w:t>
      </w:r>
      <w:r w:rsidRPr="00AC49A0">
        <w:rPr>
          <w:rFonts w:ascii="Times New Roman" w:hAnsi="Times New Roman"/>
          <w:sz w:val="24"/>
          <w:szCs w:val="24"/>
        </w:rPr>
        <w:t xml:space="preserve"> </w:t>
      </w:r>
      <w:proofErr w:type="gramStart"/>
      <w:r w:rsidRPr="00AC49A0">
        <w:rPr>
          <w:rFonts w:ascii="Times New Roman" w:hAnsi="Times New Roman"/>
          <w:sz w:val="24"/>
          <w:szCs w:val="24"/>
        </w:rPr>
        <w:t>1 and 2.</w:t>
      </w:r>
      <w:proofErr w:type="gramEnd"/>
      <w:r w:rsidR="00AC49A0">
        <w:rPr>
          <w:rFonts w:ascii="Times New Roman" w:hAnsi="Times New Roman"/>
          <w:sz w:val="24"/>
          <w:szCs w:val="24"/>
        </w:rPr>
        <w:t xml:space="preserve">  (Please read chapter 1 before the first class, but do not summarize it</w:t>
      </w:r>
      <w:r w:rsidR="0045172D">
        <w:rPr>
          <w:rFonts w:ascii="Times New Roman" w:hAnsi="Times New Roman"/>
          <w:sz w:val="24"/>
          <w:szCs w:val="24"/>
        </w:rPr>
        <w:t>.)</w:t>
      </w:r>
    </w:p>
    <w:p w:rsidR="006A3D59" w:rsidRPr="00AC49A0" w:rsidRDefault="006A3D59" w:rsidP="006A3D59">
      <w:pPr>
        <w:widowControl/>
        <w:rPr>
          <w:rFonts w:ascii="Times New Roman" w:hAnsi="Times New Roman"/>
          <w:sz w:val="24"/>
          <w:szCs w:val="24"/>
        </w:rPr>
      </w:pPr>
    </w:p>
    <w:p w:rsidR="006A3D59" w:rsidRPr="00AC49A0" w:rsidRDefault="00CB2B87" w:rsidP="006A3D59">
      <w:pPr>
        <w:widowControl/>
        <w:rPr>
          <w:rFonts w:ascii="Times New Roman" w:hAnsi="Times New Roman"/>
          <w:sz w:val="24"/>
          <w:szCs w:val="24"/>
        </w:rPr>
      </w:pPr>
      <w:r w:rsidRPr="00AC49A0">
        <w:rPr>
          <w:rFonts w:ascii="Times New Roman" w:hAnsi="Times New Roman"/>
          <w:sz w:val="24"/>
          <w:szCs w:val="24"/>
          <w:u w:val="single"/>
        </w:rPr>
        <w:lastRenderedPageBreak/>
        <w:t>Febr</w:t>
      </w:r>
      <w:r w:rsidR="003107C8" w:rsidRPr="00AC49A0">
        <w:rPr>
          <w:rFonts w:ascii="Times New Roman" w:hAnsi="Times New Roman"/>
          <w:sz w:val="24"/>
          <w:szCs w:val="24"/>
          <w:u w:val="single"/>
        </w:rPr>
        <w:t>ua</w:t>
      </w:r>
      <w:r w:rsidRPr="00AC49A0">
        <w:rPr>
          <w:rFonts w:ascii="Times New Roman" w:hAnsi="Times New Roman"/>
          <w:sz w:val="24"/>
          <w:szCs w:val="24"/>
          <w:u w:val="single"/>
        </w:rPr>
        <w:t>ry 6th</w:t>
      </w:r>
      <w:r w:rsidR="006A3D59" w:rsidRPr="00AC49A0">
        <w:rPr>
          <w:rFonts w:ascii="Times New Roman" w:hAnsi="Times New Roman"/>
          <w:sz w:val="24"/>
          <w:szCs w:val="24"/>
          <w:u w:val="single"/>
        </w:rPr>
        <w:t xml:space="preserve">.  </w:t>
      </w:r>
      <w:proofErr w:type="gramStart"/>
      <w:r w:rsidRPr="00AC49A0">
        <w:rPr>
          <w:rFonts w:ascii="Times New Roman" w:hAnsi="Times New Roman"/>
          <w:sz w:val="24"/>
          <w:szCs w:val="24"/>
          <w:u w:val="single"/>
        </w:rPr>
        <w:t>The Temporal Logic of Party Systems</w:t>
      </w:r>
      <w:r w:rsidR="006A3D59" w:rsidRPr="00AC49A0">
        <w:rPr>
          <w:rFonts w:ascii="Times New Roman" w:hAnsi="Times New Roman"/>
          <w:sz w:val="24"/>
          <w:szCs w:val="24"/>
          <w:u w:val="single"/>
        </w:rPr>
        <w:t>.</w:t>
      </w:r>
      <w:proofErr w:type="gramEnd"/>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David Mayhew, </w:t>
      </w:r>
      <w:r w:rsidRPr="00AC49A0">
        <w:rPr>
          <w:rFonts w:ascii="Times New Roman" w:hAnsi="Times New Roman"/>
          <w:i/>
          <w:sz w:val="24"/>
          <w:szCs w:val="24"/>
        </w:rPr>
        <w:t>Electoral Realignments</w:t>
      </w:r>
      <w:proofErr w:type="gramStart"/>
      <w:r w:rsidRPr="00AC49A0">
        <w:rPr>
          <w:rFonts w:ascii="Times New Roman" w:hAnsi="Times New Roman"/>
          <w:i/>
          <w:sz w:val="24"/>
          <w:szCs w:val="24"/>
        </w:rPr>
        <w:t>:  A</w:t>
      </w:r>
      <w:proofErr w:type="gramEnd"/>
      <w:r w:rsidRPr="00AC49A0">
        <w:rPr>
          <w:rFonts w:ascii="Times New Roman" w:hAnsi="Times New Roman"/>
          <w:i/>
          <w:sz w:val="24"/>
          <w:szCs w:val="24"/>
        </w:rPr>
        <w:t xml:space="preserve"> Critique of an American Genre</w:t>
      </w:r>
      <w:r w:rsidRPr="00AC49A0">
        <w:rPr>
          <w:rFonts w:ascii="Times New Roman" w:hAnsi="Times New Roman"/>
          <w:sz w:val="24"/>
          <w:szCs w:val="24"/>
        </w:rPr>
        <w:t xml:space="preserve"> (New Haven:  Yale University Press, 2002), chap</w:t>
      </w:r>
      <w:r w:rsidR="00E8213C" w:rsidRPr="00AC49A0">
        <w:rPr>
          <w:rFonts w:ascii="Times New Roman" w:hAnsi="Times New Roman"/>
          <w:sz w:val="24"/>
          <w:szCs w:val="24"/>
        </w:rPr>
        <w:t xml:space="preserve">s. </w:t>
      </w:r>
      <w:proofErr w:type="gramStart"/>
      <w:r w:rsidR="00E8213C" w:rsidRPr="00AC49A0">
        <w:rPr>
          <w:rFonts w:ascii="Times New Roman" w:hAnsi="Times New Roman"/>
          <w:sz w:val="24"/>
          <w:szCs w:val="24"/>
        </w:rPr>
        <w:t>2 and 3</w:t>
      </w:r>
      <w:r w:rsidRPr="00AC49A0">
        <w:rPr>
          <w:rFonts w:ascii="Times New Roman" w:hAnsi="Times New Roman"/>
          <w:sz w:val="24"/>
          <w:szCs w:val="24"/>
        </w:rPr>
        <w:t>.</w:t>
      </w:r>
      <w:proofErr w:type="gramEnd"/>
      <w:r w:rsidRPr="00AC49A0">
        <w:rPr>
          <w:rFonts w:ascii="Times New Roman" w:hAnsi="Times New Roman"/>
          <w:sz w:val="24"/>
          <w:szCs w:val="24"/>
        </w:rPr>
        <w:t xml:space="preserve">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8405C4">
      <w:pPr>
        <w:widowControl/>
        <w:ind w:left="720" w:hanging="720"/>
        <w:rPr>
          <w:rFonts w:ascii="Times New Roman" w:hAnsi="Times New Roman"/>
          <w:sz w:val="24"/>
          <w:szCs w:val="24"/>
        </w:rPr>
      </w:pPr>
      <w:proofErr w:type="gramStart"/>
      <w:r w:rsidRPr="00AC49A0">
        <w:rPr>
          <w:rFonts w:ascii="Times New Roman" w:hAnsi="Times New Roman"/>
          <w:sz w:val="24"/>
          <w:szCs w:val="24"/>
        </w:rPr>
        <w:t>Andrew</w:t>
      </w:r>
      <w:r w:rsidR="0045172D">
        <w:rPr>
          <w:rFonts w:ascii="Times New Roman" w:hAnsi="Times New Roman"/>
          <w:sz w:val="24"/>
          <w:szCs w:val="24"/>
        </w:rPr>
        <w:t xml:space="preserve"> </w:t>
      </w:r>
      <w:r w:rsidRPr="00AC49A0">
        <w:rPr>
          <w:rFonts w:ascii="Times New Roman" w:hAnsi="Times New Roman"/>
          <w:sz w:val="24"/>
          <w:szCs w:val="24"/>
        </w:rPr>
        <w:t xml:space="preserve">J. Polsky, </w:t>
      </w:r>
      <w:r w:rsidR="008405C4" w:rsidRPr="00AC49A0">
        <w:rPr>
          <w:rFonts w:ascii="Times New Roman" w:hAnsi="Times New Roman"/>
          <w:sz w:val="24"/>
          <w:szCs w:val="24"/>
        </w:rPr>
        <w:t xml:space="preserve">“Partisan Regimes in American Politics,” </w:t>
      </w:r>
      <w:r w:rsidR="008405C4" w:rsidRPr="00AC49A0">
        <w:rPr>
          <w:rFonts w:ascii="Times New Roman" w:hAnsi="Times New Roman"/>
          <w:i/>
          <w:sz w:val="24"/>
          <w:szCs w:val="24"/>
        </w:rPr>
        <w:t>Polity</w:t>
      </w:r>
      <w:r w:rsidR="008405C4" w:rsidRPr="00AC49A0">
        <w:rPr>
          <w:rFonts w:ascii="Times New Roman" w:hAnsi="Times New Roman"/>
          <w:sz w:val="24"/>
          <w:szCs w:val="24"/>
        </w:rPr>
        <w:t xml:space="preserve"> 44 (1) January 2012: </w:t>
      </w:r>
      <w:r w:rsidR="00E8213C" w:rsidRPr="00AC49A0">
        <w:rPr>
          <w:rFonts w:ascii="Times New Roman" w:hAnsi="Times New Roman"/>
          <w:sz w:val="24"/>
          <w:szCs w:val="24"/>
        </w:rPr>
        <w:t xml:space="preserve"> </w:t>
      </w:r>
      <w:r w:rsidR="008405C4" w:rsidRPr="00AC49A0">
        <w:rPr>
          <w:rFonts w:ascii="Times New Roman" w:hAnsi="Times New Roman"/>
          <w:sz w:val="24"/>
          <w:szCs w:val="24"/>
        </w:rPr>
        <w:t>1-33.</w:t>
      </w:r>
      <w:proofErr w:type="gramEnd"/>
      <w:r w:rsidR="008405C4" w:rsidRPr="00AC49A0">
        <w:rPr>
          <w:rFonts w:ascii="Times New Roman" w:hAnsi="Times New Roman"/>
          <w:sz w:val="24"/>
          <w:szCs w:val="24"/>
        </w:rPr>
        <w:t xml:space="preserve"> [</w:t>
      </w:r>
      <w:proofErr w:type="gramStart"/>
      <w:r w:rsidR="0045172D">
        <w:rPr>
          <w:rFonts w:ascii="Times New Roman" w:hAnsi="Times New Roman"/>
          <w:sz w:val="24"/>
          <w:szCs w:val="24"/>
        </w:rPr>
        <w:t>course</w:t>
      </w:r>
      <w:proofErr w:type="gramEnd"/>
      <w:r w:rsidR="0045172D">
        <w:rPr>
          <w:rFonts w:ascii="Times New Roman" w:hAnsi="Times New Roman"/>
          <w:sz w:val="24"/>
          <w:szCs w:val="24"/>
        </w:rPr>
        <w:t xml:space="preserve"> pack</w:t>
      </w:r>
      <w:r w:rsidR="008405C4" w:rsidRPr="00AC49A0">
        <w:rPr>
          <w:rFonts w:ascii="Times New Roman" w:hAnsi="Times New Roman"/>
          <w:sz w:val="24"/>
          <w:szCs w:val="24"/>
        </w:rPr>
        <w:t>]</w:t>
      </w:r>
    </w:p>
    <w:p w:rsidR="008405C4" w:rsidRPr="00AC49A0" w:rsidRDefault="008405C4" w:rsidP="008405C4">
      <w:pPr>
        <w:widowControl/>
        <w:ind w:left="720" w:hanging="720"/>
        <w:rPr>
          <w:rFonts w:ascii="Times New Roman" w:hAnsi="Times New Roman"/>
          <w:sz w:val="24"/>
          <w:szCs w:val="24"/>
        </w:rPr>
      </w:pPr>
    </w:p>
    <w:p w:rsidR="00AC49A0" w:rsidRPr="00AC49A0" w:rsidRDefault="00AC49A0" w:rsidP="00AC49A0">
      <w:pPr>
        <w:widowControl/>
        <w:rPr>
          <w:rFonts w:ascii="Times New Roman" w:hAnsi="Times New Roman"/>
          <w:sz w:val="24"/>
          <w:szCs w:val="24"/>
        </w:rPr>
      </w:pPr>
    </w:p>
    <w:p w:rsidR="00AC49A0" w:rsidRPr="00AC49A0" w:rsidRDefault="00AC49A0" w:rsidP="00AC49A0">
      <w:pPr>
        <w:widowControl/>
        <w:rPr>
          <w:rFonts w:ascii="Times New Roman" w:hAnsi="Times New Roman"/>
          <w:sz w:val="24"/>
          <w:szCs w:val="24"/>
        </w:rPr>
      </w:pPr>
      <w:r w:rsidRPr="00AC49A0">
        <w:rPr>
          <w:rFonts w:ascii="Times New Roman" w:hAnsi="Times New Roman"/>
          <w:sz w:val="24"/>
          <w:szCs w:val="24"/>
        </w:rPr>
        <w:t>Part One:  Political Parties in Historical Perspective</w:t>
      </w:r>
    </w:p>
    <w:p w:rsidR="00AC49A0" w:rsidRPr="00AC49A0" w:rsidRDefault="00AC49A0" w:rsidP="006A3D59">
      <w:pPr>
        <w:widowControl/>
        <w:rPr>
          <w:rFonts w:ascii="Times New Roman" w:hAnsi="Times New Roman"/>
          <w:sz w:val="24"/>
          <w:szCs w:val="24"/>
          <w:u w:val="single"/>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February 9th.</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The Rise and Decline of the First National Political Parties.</w:t>
      </w:r>
      <w:proofErr w:type="gramEnd"/>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Pr="00AC49A0">
        <w:rPr>
          <w:rFonts w:ascii="Times New Roman" w:hAnsi="Times New Roman"/>
          <w:sz w:val="24"/>
          <w:szCs w:val="24"/>
        </w:rPr>
        <w:t>,</w:t>
      </w:r>
      <w:proofErr w:type="gramEnd"/>
      <w:r w:rsidRPr="00AC49A0">
        <w:rPr>
          <w:rFonts w:ascii="Times New Roman" w:hAnsi="Times New Roman"/>
          <w:sz w:val="24"/>
          <w:szCs w:val="24"/>
        </w:rPr>
        <w:t xml:space="preserve"> chap. 3.</w:t>
      </w:r>
    </w:p>
    <w:p w:rsidR="006A3D59" w:rsidRPr="00AC49A0" w:rsidRDefault="00227C4A" w:rsidP="006A3D59">
      <w:pPr>
        <w:widowControl/>
        <w:ind w:left="720" w:hanging="720"/>
        <w:rPr>
          <w:rFonts w:ascii="Times New Roman" w:hAnsi="Times New Roman"/>
          <w:sz w:val="24"/>
          <w:szCs w:val="24"/>
        </w:rPr>
      </w:pPr>
      <w:r w:rsidRPr="00AC49A0">
        <w:rPr>
          <w:rFonts w:ascii="Times New Roman" w:hAnsi="Times New Roman"/>
          <w:sz w:val="24"/>
          <w:szCs w:val="24"/>
          <w:lang w:val="en-CA"/>
        </w:rPr>
        <w:fldChar w:fldCharType="begin"/>
      </w:r>
      <w:r w:rsidR="006A3D59" w:rsidRPr="00AC49A0">
        <w:rPr>
          <w:rFonts w:ascii="Times New Roman" w:hAnsi="Times New Roman"/>
          <w:sz w:val="24"/>
          <w:szCs w:val="24"/>
          <w:lang w:val="en-CA"/>
        </w:rPr>
        <w:instrText xml:space="preserve"> SEQ CHAPTER \h \r 1</w:instrText>
      </w:r>
      <w:r w:rsidRPr="00AC49A0">
        <w:rPr>
          <w:rFonts w:ascii="Times New Roman" w:hAnsi="Times New Roman"/>
          <w:sz w:val="24"/>
          <w:szCs w:val="24"/>
          <w:lang w:val="en-CA"/>
        </w:rPr>
        <w:fldChar w:fldCharType="end"/>
      </w:r>
      <w:r w:rsidR="006A3D59" w:rsidRPr="00AC49A0">
        <w:rPr>
          <w:rFonts w:ascii="Times New Roman" w:hAnsi="Times New Roman"/>
          <w:sz w:val="24"/>
          <w:szCs w:val="24"/>
        </w:rPr>
        <w:t xml:space="preserve">Ronald P. </w:t>
      </w:r>
      <w:proofErr w:type="spellStart"/>
      <w:r w:rsidR="006A3D59" w:rsidRPr="00AC49A0">
        <w:rPr>
          <w:rFonts w:ascii="Times New Roman" w:hAnsi="Times New Roman"/>
          <w:sz w:val="24"/>
          <w:szCs w:val="24"/>
        </w:rPr>
        <w:t>Formisano</w:t>
      </w:r>
      <w:proofErr w:type="spellEnd"/>
      <w:r w:rsidR="006A3D59" w:rsidRPr="00AC49A0">
        <w:rPr>
          <w:rFonts w:ascii="Times New Roman" w:hAnsi="Times New Roman"/>
          <w:sz w:val="24"/>
          <w:szCs w:val="24"/>
        </w:rPr>
        <w:t xml:space="preserve">, </w:t>
      </w:r>
      <w:proofErr w:type="gramStart"/>
      <w:r w:rsidR="006A3D59" w:rsidRPr="00AC49A0">
        <w:rPr>
          <w:rFonts w:ascii="Times New Roman" w:hAnsi="Times New Roman"/>
          <w:i/>
          <w:sz w:val="24"/>
          <w:szCs w:val="24"/>
        </w:rPr>
        <w:t>The</w:t>
      </w:r>
      <w:proofErr w:type="gramEnd"/>
      <w:r w:rsidR="006A3D59" w:rsidRPr="00AC49A0">
        <w:rPr>
          <w:rFonts w:ascii="Times New Roman" w:hAnsi="Times New Roman"/>
          <w:i/>
          <w:sz w:val="24"/>
          <w:szCs w:val="24"/>
        </w:rPr>
        <w:t xml:space="preserve"> Transformation of Political Culture:  Massachusetts Parties, 1790s-1840s</w:t>
      </w:r>
      <w:r w:rsidR="006A3D59" w:rsidRPr="00AC49A0">
        <w:rPr>
          <w:rFonts w:ascii="Times New Roman" w:hAnsi="Times New Roman"/>
          <w:sz w:val="24"/>
          <w:szCs w:val="24"/>
        </w:rPr>
        <w:t xml:space="preserve"> (New York:  Oxford University Press, 1983), chap</w:t>
      </w:r>
      <w:r w:rsidR="00E8213C" w:rsidRPr="00AC49A0">
        <w:rPr>
          <w:rFonts w:ascii="Times New Roman" w:hAnsi="Times New Roman"/>
          <w:sz w:val="24"/>
          <w:szCs w:val="24"/>
        </w:rPr>
        <w:t>. 6</w:t>
      </w:r>
      <w:r w:rsidR="006A3D59" w:rsidRPr="00AC49A0">
        <w:rPr>
          <w:rFonts w:ascii="Times New Roman" w:hAnsi="Times New Roman"/>
          <w:sz w:val="24"/>
          <w:szCs w:val="24"/>
        </w:rPr>
        <w:t>. [</w:t>
      </w:r>
      <w:proofErr w:type="gramStart"/>
      <w:r w:rsidR="006A3D59" w:rsidRPr="00AC49A0">
        <w:rPr>
          <w:rFonts w:ascii="Times New Roman" w:hAnsi="Times New Roman"/>
          <w:sz w:val="24"/>
          <w:szCs w:val="24"/>
        </w:rPr>
        <w:t>course</w:t>
      </w:r>
      <w:proofErr w:type="gramEnd"/>
      <w:r w:rsidR="006A3D59" w:rsidRPr="00AC49A0">
        <w:rPr>
          <w:rFonts w:ascii="Times New Roman" w:hAnsi="Times New Roman"/>
          <w:sz w:val="24"/>
          <w:szCs w:val="24"/>
        </w:rPr>
        <w:t xml:space="preserve"> pack]</w:t>
      </w:r>
    </w:p>
    <w:p w:rsidR="006A3D59" w:rsidRPr="00AC49A0" w:rsidRDefault="006A3D59" w:rsidP="006A3D59">
      <w:pPr>
        <w:widowControl/>
        <w:rPr>
          <w:rFonts w:ascii="Times New Roman" w:hAnsi="Times New Roman"/>
          <w:sz w:val="24"/>
          <w:szCs w:val="24"/>
        </w:rPr>
      </w:pPr>
    </w:p>
    <w:p w:rsidR="003107C8" w:rsidRPr="00AC49A0" w:rsidRDefault="003107C8" w:rsidP="006A3D59">
      <w:pPr>
        <w:widowControl/>
        <w:rPr>
          <w:rFonts w:ascii="Times New Roman" w:hAnsi="Times New Roman"/>
          <w:sz w:val="24"/>
          <w:szCs w:val="24"/>
          <w:u w:val="single"/>
        </w:rPr>
      </w:pPr>
      <w:r w:rsidRPr="00AC49A0">
        <w:rPr>
          <w:rFonts w:ascii="Times New Roman" w:hAnsi="Times New Roman"/>
          <w:sz w:val="24"/>
          <w:szCs w:val="24"/>
          <w:u w:val="single"/>
        </w:rPr>
        <w:t>February 13th.  No Class – Lincoln’s Birthday</w:t>
      </w:r>
    </w:p>
    <w:p w:rsidR="003107C8" w:rsidRPr="00AC49A0" w:rsidRDefault="003107C8" w:rsidP="006A3D59">
      <w:pPr>
        <w:widowControl/>
        <w:rPr>
          <w:rFonts w:ascii="Times New Roman" w:hAnsi="Times New Roman"/>
          <w:sz w:val="24"/>
          <w:szCs w:val="24"/>
          <w:u w:val="single"/>
        </w:rPr>
      </w:pPr>
    </w:p>
    <w:p w:rsidR="006A3D59" w:rsidRPr="00AC49A0" w:rsidRDefault="003107C8" w:rsidP="006A3D59">
      <w:pPr>
        <w:widowControl/>
        <w:rPr>
          <w:rFonts w:ascii="Times New Roman" w:hAnsi="Times New Roman"/>
          <w:sz w:val="24"/>
          <w:szCs w:val="24"/>
          <w:u w:val="single"/>
        </w:rPr>
      </w:pPr>
      <w:proofErr w:type="spellStart"/>
      <w:proofErr w:type="gramStart"/>
      <w:r w:rsidRPr="00AC49A0">
        <w:rPr>
          <w:rFonts w:ascii="Times New Roman" w:hAnsi="Times New Roman"/>
          <w:sz w:val="24"/>
          <w:szCs w:val="24"/>
          <w:u w:val="single"/>
        </w:rPr>
        <w:t>Fbruary</w:t>
      </w:r>
      <w:proofErr w:type="spellEnd"/>
      <w:r w:rsidRPr="00AC49A0">
        <w:rPr>
          <w:rFonts w:ascii="Times New Roman" w:hAnsi="Times New Roman"/>
          <w:sz w:val="24"/>
          <w:szCs w:val="24"/>
          <w:u w:val="single"/>
        </w:rPr>
        <w:t xml:space="preserve"> 16th and 21st (Tuesday)</w:t>
      </w:r>
      <w:r w:rsidR="006A3D59" w:rsidRPr="00AC49A0">
        <w:rPr>
          <w:rFonts w:ascii="Times New Roman" w:hAnsi="Times New Roman"/>
          <w:sz w:val="24"/>
          <w:szCs w:val="24"/>
          <w:u w:val="single"/>
        </w:rPr>
        <w:t>.</w:t>
      </w:r>
      <w:proofErr w:type="gramEnd"/>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 xml:space="preserve">The Emergence of Mass Parties in </w:t>
      </w:r>
      <w:proofErr w:type="spellStart"/>
      <w:r w:rsidR="006A3D59" w:rsidRPr="00AC49A0">
        <w:rPr>
          <w:rFonts w:ascii="Times New Roman" w:hAnsi="Times New Roman"/>
          <w:sz w:val="24"/>
          <w:szCs w:val="24"/>
          <w:u w:val="single"/>
        </w:rPr>
        <w:t>Jacksonian</w:t>
      </w:r>
      <w:proofErr w:type="spellEnd"/>
      <w:r w:rsidR="006A3D59" w:rsidRPr="00AC49A0">
        <w:rPr>
          <w:rFonts w:ascii="Times New Roman" w:hAnsi="Times New Roman"/>
          <w:sz w:val="24"/>
          <w:szCs w:val="24"/>
          <w:u w:val="single"/>
        </w:rPr>
        <w:t xml:space="preserve"> America.</w:t>
      </w:r>
      <w:proofErr w:type="gramEnd"/>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Jerome M. </w:t>
      </w:r>
      <w:proofErr w:type="spellStart"/>
      <w:r w:rsidRPr="00AC49A0">
        <w:rPr>
          <w:rFonts w:ascii="Times New Roman" w:hAnsi="Times New Roman"/>
          <w:sz w:val="24"/>
          <w:szCs w:val="24"/>
        </w:rPr>
        <w:t>Mileur</w:t>
      </w:r>
      <w:proofErr w:type="spellEnd"/>
      <w:r w:rsidRPr="00AC49A0">
        <w:rPr>
          <w:rFonts w:ascii="Times New Roman" w:hAnsi="Times New Roman"/>
          <w:sz w:val="24"/>
          <w:szCs w:val="24"/>
        </w:rPr>
        <w:t xml:space="preserve">, “The Rise of Mass Democracy in America,” in Richard A. Harris and Daniel J. Tichenor, eds., </w:t>
      </w:r>
      <w:r w:rsidRPr="00AC49A0">
        <w:rPr>
          <w:rFonts w:ascii="Times New Roman" w:hAnsi="Times New Roman"/>
          <w:i/>
          <w:sz w:val="24"/>
          <w:szCs w:val="24"/>
        </w:rPr>
        <w:t xml:space="preserve">A History of the U.S. Political System:  Ideas, Interests, and Institutions </w:t>
      </w:r>
      <w:r w:rsidRPr="00AC49A0">
        <w:rPr>
          <w:rFonts w:ascii="Times New Roman" w:hAnsi="Times New Roman"/>
          <w:sz w:val="24"/>
          <w:szCs w:val="24"/>
        </w:rPr>
        <w:t>(Boulder, CO:  ABC-CLIO, 2010):  11-21.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Pr="00AC49A0">
        <w:rPr>
          <w:rFonts w:ascii="Times New Roman" w:hAnsi="Times New Roman"/>
          <w:sz w:val="24"/>
          <w:szCs w:val="24"/>
        </w:rPr>
        <w:t>,</w:t>
      </w:r>
      <w:proofErr w:type="gramEnd"/>
      <w:r w:rsidRPr="00AC49A0">
        <w:rPr>
          <w:rFonts w:ascii="Times New Roman" w:hAnsi="Times New Roman"/>
          <w:sz w:val="24"/>
          <w:szCs w:val="24"/>
        </w:rPr>
        <w:t xml:space="preserve"> chap. 4.</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Richard R. John, “Affairs of Office:  The Executive Departments, the Election of 1828, and the Making of the Democratic Party,” in </w:t>
      </w:r>
      <w:r w:rsidR="00227C4A" w:rsidRPr="00AC49A0">
        <w:rPr>
          <w:rFonts w:ascii="Times New Roman" w:hAnsi="Times New Roman"/>
          <w:sz w:val="24"/>
          <w:szCs w:val="24"/>
          <w:lang w:val="en-CA"/>
        </w:rPr>
        <w:fldChar w:fldCharType="begin"/>
      </w:r>
      <w:r w:rsidRPr="00AC49A0">
        <w:rPr>
          <w:rFonts w:ascii="Times New Roman" w:hAnsi="Times New Roman"/>
          <w:sz w:val="24"/>
          <w:szCs w:val="24"/>
          <w:lang w:val="en-CA"/>
        </w:rPr>
        <w:instrText xml:space="preserve"> SEQ CHAPTER \h \r 1</w:instrText>
      </w:r>
      <w:r w:rsidR="00227C4A" w:rsidRPr="00AC49A0">
        <w:rPr>
          <w:rFonts w:ascii="Times New Roman" w:hAnsi="Times New Roman"/>
          <w:sz w:val="24"/>
          <w:szCs w:val="24"/>
          <w:lang w:val="en-CA"/>
        </w:rPr>
        <w:fldChar w:fldCharType="end"/>
      </w:r>
      <w:r w:rsidRPr="00AC49A0">
        <w:rPr>
          <w:rFonts w:ascii="Times New Roman" w:hAnsi="Times New Roman"/>
          <w:sz w:val="24"/>
          <w:szCs w:val="24"/>
        </w:rPr>
        <w:t xml:space="preserve">Meg Jacobs, William J. Novak, and Julian E. </w:t>
      </w:r>
      <w:proofErr w:type="spellStart"/>
      <w:r w:rsidRPr="00AC49A0">
        <w:rPr>
          <w:rFonts w:ascii="Times New Roman" w:hAnsi="Times New Roman"/>
          <w:sz w:val="24"/>
          <w:szCs w:val="24"/>
        </w:rPr>
        <w:t>Zelizer</w:t>
      </w:r>
      <w:proofErr w:type="spellEnd"/>
      <w:r w:rsidRPr="00AC49A0">
        <w:rPr>
          <w:rFonts w:ascii="Times New Roman" w:hAnsi="Times New Roman"/>
          <w:sz w:val="24"/>
          <w:szCs w:val="24"/>
        </w:rPr>
        <w:t xml:space="preserve">, eds., </w:t>
      </w:r>
      <w:proofErr w:type="gramStart"/>
      <w:r w:rsidRPr="00AC49A0">
        <w:rPr>
          <w:rFonts w:ascii="Times New Roman" w:hAnsi="Times New Roman"/>
          <w:i/>
          <w:sz w:val="24"/>
          <w:szCs w:val="24"/>
        </w:rPr>
        <w:t>The</w:t>
      </w:r>
      <w:proofErr w:type="gramEnd"/>
      <w:r w:rsidRPr="00AC49A0">
        <w:rPr>
          <w:rFonts w:ascii="Times New Roman" w:hAnsi="Times New Roman"/>
          <w:i/>
          <w:sz w:val="24"/>
          <w:szCs w:val="24"/>
        </w:rPr>
        <w:t xml:space="preserve"> Democratic Experiment:  New Directions in American Political History </w:t>
      </w:r>
      <w:r w:rsidRPr="00AC49A0">
        <w:rPr>
          <w:rFonts w:ascii="Times New Roman" w:hAnsi="Times New Roman"/>
          <w:sz w:val="24"/>
          <w:szCs w:val="24"/>
        </w:rPr>
        <w:t>(Princeton:  Princeton University Press, 2003), pp. 50-84.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Joel H. </w:t>
      </w:r>
      <w:proofErr w:type="spellStart"/>
      <w:r w:rsidRPr="00AC49A0">
        <w:rPr>
          <w:rFonts w:ascii="Times New Roman" w:hAnsi="Times New Roman"/>
          <w:sz w:val="24"/>
          <w:szCs w:val="24"/>
        </w:rPr>
        <w:t>Silbey</w:t>
      </w:r>
      <w:proofErr w:type="spellEnd"/>
      <w:r w:rsidRPr="00AC49A0">
        <w:rPr>
          <w:rFonts w:ascii="Times New Roman" w:hAnsi="Times New Roman"/>
          <w:sz w:val="24"/>
          <w:szCs w:val="24"/>
        </w:rPr>
        <w:t xml:space="preserve">, </w:t>
      </w:r>
      <w:proofErr w:type="gramStart"/>
      <w:r w:rsidRPr="00AC49A0">
        <w:rPr>
          <w:rFonts w:ascii="Times New Roman" w:hAnsi="Times New Roman"/>
          <w:i/>
          <w:sz w:val="24"/>
          <w:szCs w:val="24"/>
        </w:rPr>
        <w:t>The</w:t>
      </w:r>
      <w:proofErr w:type="gramEnd"/>
      <w:r w:rsidRPr="00AC49A0">
        <w:rPr>
          <w:rFonts w:ascii="Times New Roman" w:hAnsi="Times New Roman"/>
          <w:i/>
          <w:sz w:val="24"/>
          <w:szCs w:val="24"/>
        </w:rPr>
        <w:t xml:space="preserve"> American Political Nation, 1838-1893</w:t>
      </w:r>
      <w:r w:rsidRPr="00AC49A0">
        <w:rPr>
          <w:rFonts w:ascii="Times New Roman" w:hAnsi="Times New Roman"/>
          <w:sz w:val="24"/>
          <w:szCs w:val="24"/>
        </w:rPr>
        <w:t xml:space="preserve"> (Stanford, CA:  Stanford University Press, 1991), chaps. </w:t>
      </w:r>
      <w:proofErr w:type="gramStart"/>
      <w:r w:rsidRPr="00AC49A0">
        <w:rPr>
          <w:rFonts w:ascii="Times New Roman" w:hAnsi="Times New Roman"/>
          <w:sz w:val="24"/>
          <w:szCs w:val="24"/>
        </w:rPr>
        <w:t>2 and 3.</w:t>
      </w:r>
      <w:proofErr w:type="gramEnd"/>
      <w:r w:rsidRPr="00AC49A0">
        <w:rPr>
          <w:rFonts w:ascii="Times New Roman" w:hAnsi="Times New Roman"/>
          <w:sz w:val="24"/>
          <w:szCs w:val="24"/>
        </w:rPr>
        <w:t xml:space="preserve">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rPr>
          <w:rFonts w:ascii="Times New Roman" w:hAnsi="Times New Roman"/>
          <w:sz w:val="24"/>
          <w:szCs w:val="24"/>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February 23rd</w:t>
      </w:r>
      <w:r w:rsidR="006A3D59" w:rsidRPr="00AC49A0">
        <w:rPr>
          <w:rFonts w:ascii="Times New Roman" w:hAnsi="Times New Roman"/>
          <w:sz w:val="24"/>
          <w:szCs w:val="24"/>
          <w:u w:val="single"/>
        </w:rPr>
        <w:t>.  Replacing a Major Party:  From Whigs to Republicans in the 1850s.</w:t>
      </w:r>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Pr="00AC49A0">
        <w:rPr>
          <w:rFonts w:ascii="Times New Roman" w:hAnsi="Times New Roman"/>
          <w:sz w:val="24"/>
          <w:szCs w:val="24"/>
        </w:rPr>
        <w:t>,</w:t>
      </w:r>
      <w:proofErr w:type="gramEnd"/>
      <w:r w:rsidRPr="00AC49A0">
        <w:rPr>
          <w:rFonts w:ascii="Times New Roman" w:hAnsi="Times New Roman"/>
          <w:sz w:val="24"/>
          <w:szCs w:val="24"/>
        </w:rPr>
        <w:t xml:space="preserve"> chap. 5.</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William E. </w:t>
      </w:r>
      <w:proofErr w:type="spellStart"/>
      <w:r w:rsidRPr="00AC49A0">
        <w:rPr>
          <w:rFonts w:ascii="Times New Roman" w:hAnsi="Times New Roman"/>
          <w:sz w:val="24"/>
          <w:szCs w:val="24"/>
        </w:rPr>
        <w:t>Gienapp</w:t>
      </w:r>
      <w:proofErr w:type="spellEnd"/>
      <w:proofErr w:type="gramStart"/>
      <w:r w:rsidRPr="00AC49A0">
        <w:rPr>
          <w:rFonts w:ascii="Times New Roman" w:hAnsi="Times New Roman"/>
          <w:sz w:val="24"/>
          <w:szCs w:val="24"/>
        </w:rPr>
        <w:t>,,</w:t>
      </w:r>
      <w:proofErr w:type="gramEnd"/>
      <w:r w:rsidRPr="00AC49A0">
        <w:rPr>
          <w:rFonts w:ascii="Times New Roman" w:hAnsi="Times New Roman"/>
          <w:sz w:val="24"/>
          <w:szCs w:val="24"/>
        </w:rPr>
        <w:t xml:space="preserve"> </w:t>
      </w:r>
      <w:r w:rsidRPr="00AC49A0">
        <w:rPr>
          <w:rFonts w:ascii="Times New Roman" w:hAnsi="Times New Roman"/>
          <w:i/>
          <w:sz w:val="24"/>
          <w:szCs w:val="24"/>
        </w:rPr>
        <w:t>The Origins of the Republican Party, 1852-1856</w:t>
      </w:r>
      <w:r w:rsidRPr="00AC49A0">
        <w:rPr>
          <w:rFonts w:ascii="Times New Roman" w:hAnsi="Times New Roman"/>
          <w:sz w:val="24"/>
          <w:szCs w:val="24"/>
        </w:rPr>
        <w:t xml:space="preserve"> (New York:  Oxford University, 1987), chap. 9.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rPr>
          <w:rFonts w:ascii="Times New Roman" w:hAnsi="Times New Roman"/>
          <w:sz w:val="24"/>
          <w:szCs w:val="24"/>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February 27th</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Partisan Politics and Civil War.</w:t>
      </w:r>
      <w:proofErr w:type="gramEnd"/>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Andrew J. Polsky, “‘Mr. Lincoln’s Army’ Revisited:  Partisanship, Institutional Position, and Union Army Command, 1861-1865,” </w:t>
      </w:r>
      <w:r w:rsidRPr="00AC49A0">
        <w:rPr>
          <w:rFonts w:ascii="Times New Roman" w:hAnsi="Times New Roman"/>
          <w:i/>
          <w:sz w:val="24"/>
          <w:szCs w:val="24"/>
        </w:rPr>
        <w:t>Studies in American Political Development</w:t>
      </w:r>
      <w:r w:rsidRPr="00AC49A0">
        <w:rPr>
          <w:rFonts w:ascii="Times New Roman" w:hAnsi="Times New Roman"/>
          <w:sz w:val="24"/>
          <w:szCs w:val="24"/>
        </w:rPr>
        <w:t xml:space="preserve"> 16 (2) (Fall 2002):  176-207. [</w:t>
      </w:r>
      <w:r w:rsidR="003E27BF"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Mark E. Neely, Jr., </w:t>
      </w:r>
      <w:r w:rsidRPr="00AC49A0">
        <w:rPr>
          <w:rFonts w:ascii="Times New Roman" w:hAnsi="Times New Roman"/>
          <w:i/>
          <w:sz w:val="24"/>
          <w:szCs w:val="24"/>
        </w:rPr>
        <w:t>The Union Divided:  Party Conflict in the Civil War North</w:t>
      </w:r>
      <w:r w:rsidRPr="00AC49A0">
        <w:rPr>
          <w:rFonts w:ascii="Times New Roman" w:hAnsi="Times New Roman"/>
          <w:sz w:val="24"/>
          <w:szCs w:val="24"/>
        </w:rPr>
        <w:t xml:space="preserve"> (Cambridge:  Harvard University Press, 2002), chap. 7. [</w:t>
      </w:r>
      <w:proofErr w:type="gramStart"/>
      <w:r w:rsidR="003E27BF" w:rsidRPr="00AC49A0">
        <w:rPr>
          <w:rFonts w:ascii="Times New Roman" w:hAnsi="Times New Roman"/>
          <w:sz w:val="24"/>
          <w:szCs w:val="24"/>
        </w:rPr>
        <w:t>course</w:t>
      </w:r>
      <w:proofErr w:type="gramEnd"/>
      <w:r w:rsidR="003E27BF" w:rsidRPr="00AC49A0">
        <w:rPr>
          <w:rFonts w:ascii="Times New Roman" w:hAnsi="Times New Roman"/>
          <w:sz w:val="24"/>
          <w:szCs w:val="24"/>
        </w:rPr>
        <w:t xml:space="preserve"> pack</w:t>
      </w:r>
      <w:r w:rsidRPr="00AC49A0">
        <w:rPr>
          <w:rFonts w:ascii="Times New Roman" w:hAnsi="Times New Roman"/>
          <w:sz w:val="24"/>
          <w:szCs w:val="24"/>
        </w:rPr>
        <w:t>]</w:t>
      </w:r>
    </w:p>
    <w:p w:rsidR="006A3D59" w:rsidRPr="00AC49A0" w:rsidRDefault="006A3D59" w:rsidP="006A3D59">
      <w:pPr>
        <w:widowControl/>
        <w:rPr>
          <w:rFonts w:ascii="Times New Roman" w:hAnsi="Times New Roman"/>
          <w:sz w:val="24"/>
          <w:szCs w:val="24"/>
        </w:rPr>
      </w:pPr>
    </w:p>
    <w:p w:rsidR="0045172D" w:rsidRDefault="0045172D" w:rsidP="006A3D59">
      <w:pPr>
        <w:widowControl/>
        <w:rPr>
          <w:rFonts w:ascii="Times New Roman" w:hAnsi="Times New Roman"/>
          <w:sz w:val="24"/>
          <w:szCs w:val="24"/>
          <w:u w:val="single"/>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March 1st</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Partisan Regimes in the Mass Party Era.</w:t>
      </w:r>
      <w:proofErr w:type="gramEnd"/>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lastRenderedPageBreak/>
        <w:t xml:space="preserve">Howard Gillman, “How Political Parties Can Use the Courts to Advance Their Agendas:  Federal Courts in the United States, 1875-1891,” </w:t>
      </w:r>
      <w:r w:rsidRPr="00AC49A0">
        <w:rPr>
          <w:rFonts w:ascii="Times New Roman" w:hAnsi="Times New Roman"/>
          <w:i/>
          <w:sz w:val="24"/>
          <w:szCs w:val="24"/>
        </w:rPr>
        <w:t>American Political Science Review</w:t>
      </w:r>
      <w:r w:rsidRPr="00AC49A0">
        <w:rPr>
          <w:rFonts w:ascii="Times New Roman" w:hAnsi="Times New Roman"/>
          <w:sz w:val="24"/>
          <w:szCs w:val="24"/>
        </w:rPr>
        <w:t xml:space="preserve"> 96 (3) (September 2002):  511-24. [</w:t>
      </w:r>
      <w:r w:rsidR="001F303F" w:rsidRPr="00AC49A0">
        <w:rPr>
          <w:rFonts w:ascii="Times New Roman" w:hAnsi="Times New Roman"/>
          <w:sz w:val="24"/>
          <w:szCs w:val="24"/>
        </w:rPr>
        <w:t>ERES</w:t>
      </w:r>
      <w:r w:rsidRPr="00AC49A0">
        <w:rPr>
          <w:rFonts w:ascii="Times New Roman" w:hAnsi="Times New Roman"/>
          <w:sz w:val="24"/>
          <w:szCs w:val="24"/>
        </w:rPr>
        <w:t>]</w:t>
      </w:r>
    </w:p>
    <w:p w:rsidR="00C771E5" w:rsidRPr="00AC49A0" w:rsidRDefault="00C771E5" w:rsidP="006A3D59">
      <w:pPr>
        <w:widowControl/>
        <w:ind w:left="720" w:hanging="720"/>
        <w:rPr>
          <w:rFonts w:ascii="Times New Roman" w:hAnsi="Times New Roman"/>
          <w:sz w:val="24"/>
          <w:szCs w:val="24"/>
        </w:rPr>
      </w:pPr>
      <w:r w:rsidRPr="00AC49A0">
        <w:rPr>
          <w:rFonts w:ascii="Times New Roman" w:hAnsi="Times New Roman"/>
          <w:sz w:val="24"/>
          <w:szCs w:val="24"/>
        </w:rPr>
        <w:t xml:space="preserve">Curt Nichols and Adam S. Myers, “Exploiting the Opportunity for Reconstructive Leadership:  Presidential Responses to Enervated Political Regimes,” </w:t>
      </w:r>
      <w:r w:rsidRPr="0045172D">
        <w:rPr>
          <w:rFonts w:ascii="Times New Roman" w:hAnsi="Times New Roman"/>
          <w:i/>
          <w:sz w:val="24"/>
          <w:szCs w:val="24"/>
        </w:rPr>
        <w:t>American Politics Research</w:t>
      </w:r>
      <w:r w:rsidRPr="00AC49A0">
        <w:rPr>
          <w:rFonts w:ascii="Times New Roman" w:hAnsi="Times New Roman"/>
          <w:sz w:val="24"/>
          <w:szCs w:val="24"/>
        </w:rPr>
        <w:t xml:space="preserve"> 38 (5) (2010):  806-41. [</w:t>
      </w:r>
      <w:r w:rsidR="0045172D">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rPr>
          <w:rFonts w:ascii="Times New Roman" w:hAnsi="Times New Roman"/>
          <w:sz w:val="24"/>
          <w:szCs w:val="24"/>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March 5th</w:t>
      </w:r>
      <w:r w:rsidR="006A3D59" w:rsidRPr="00AC49A0">
        <w:rPr>
          <w:rFonts w:ascii="Times New Roman" w:hAnsi="Times New Roman"/>
          <w:sz w:val="24"/>
          <w:szCs w:val="24"/>
          <w:u w:val="single"/>
        </w:rPr>
        <w:t>.  Continuity and Change in Party Ideology.</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John </w:t>
      </w:r>
      <w:proofErr w:type="spellStart"/>
      <w:r w:rsidRPr="00AC49A0">
        <w:rPr>
          <w:rFonts w:ascii="Times New Roman" w:hAnsi="Times New Roman"/>
          <w:sz w:val="24"/>
          <w:szCs w:val="24"/>
        </w:rPr>
        <w:t>Gerring</w:t>
      </w:r>
      <w:proofErr w:type="spellEnd"/>
      <w:r w:rsidRPr="00AC49A0">
        <w:rPr>
          <w:rFonts w:ascii="Times New Roman" w:hAnsi="Times New Roman"/>
          <w:sz w:val="24"/>
          <w:szCs w:val="24"/>
        </w:rPr>
        <w:t xml:space="preserve">, “A Chapter in the History of American Party Ideology:  The Nineteenth-Century Democratic Party (1828-1892),” </w:t>
      </w:r>
      <w:r w:rsidRPr="00AC49A0">
        <w:rPr>
          <w:rFonts w:ascii="Times New Roman" w:hAnsi="Times New Roman"/>
          <w:i/>
          <w:sz w:val="24"/>
          <w:szCs w:val="24"/>
        </w:rPr>
        <w:t>Polity</w:t>
      </w:r>
      <w:r w:rsidRPr="00AC49A0">
        <w:rPr>
          <w:rFonts w:ascii="Times New Roman" w:hAnsi="Times New Roman"/>
          <w:sz w:val="24"/>
          <w:szCs w:val="24"/>
        </w:rPr>
        <w:t xml:space="preserve"> 26 (4) (Summer 1994):  729-68. [</w:t>
      </w:r>
      <w:r w:rsidR="001F303F"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p>
    <w:p w:rsidR="006A3D59" w:rsidRPr="00AC49A0" w:rsidRDefault="003107C8" w:rsidP="006A3D59">
      <w:pPr>
        <w:widowControl/>
        <w:rPr>
          <w:rFonts w:ascii="Times New Roman" w:hAnsi="Times New Roman"/>
          <w:sz w:val="24"/>
          <w:szCs w:val="24"/>
        </w:rPr>
      </w:pPr>
      <w:r w:rsidRPr="00AC49A0">
        <w:rPr>
          <w:rFonts w:ascii="Times New Roman" w:hAnsi="Times New Roman"/>
          <w:sz w:val="24"/>
          <w:szCs w:val="24"/>
          <w:u w:val="single"/>
        </w:rPr>
        <w:t>March 8th</w:t>
      </w:r>
      <w:r w:rsidR="006A3D59" w:rsidRPr="00AC49A0">
        <w:rPr>
          <w:rFonts w:ascii="Times New Roman" w:hAnsi="Times New Roman"/>
          <w:sz w:val="24"/>
          <w:szCs w:val="24"/>
          <w:u w:val="single"/>
        </w:rPr>
        <w:t>.  Race and Party Competition (1):  The Mass Party Era.</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Paul </w:t>
      </w:r>
      <w:proofErr w:type="spellStart"/>
      <w:r w:rsidRPr="00AC49A0">
        <w:rPr>
          <w:rFonts w:ascii="Times New Roman" w:hAnsi="Times New Roman"/>
          <w:sz w:val="24"/>
          <w:szCs w:val="24"/>
        </w:rPr>
        <w:t>Frymer</w:t>
      </w:r>
      <w:proofErr w:type="spellEnd"/>
      <w:r w:rsidRPr="00AC49A0">
        <w:rPr>
          <w:rFonts w:ascii="Times New Roman" w:hAnsi="Times New Roman"/>
          <w:sz w:val="24"/>
          <w:szCs w:val="24"/>
        </w:rPr>
        <w:t xml:space="preserve">, </w:t>
      </w:r>
      <w:r w:rsidRPr="00AC49A0">
        <w:rPr>
          <w:rFonts w:ascii="Times New Roman" w:hAnsi="Times New Roman"/>
          <w:i/>
          <w:sz w:val="24"/>
          <w:szCs w:val="24"/>
        </w:rPr>
        <w:t>Uneasy Alliances:  Race and Party Competition in America</w:t>
      </w:r>
      <w:r w:rsidRPr="00AC49A0">
        <w:rPr>
          <w:rFonts w:ascii="Times New Roman" w:hAnsi="Times New Roman"/>
          <w:sz w:val="24"/>
          <w:szCs w:val="24"/>
        </w:rPr>
        <w:t xml:space="preserve"> (Princeton:  Princeton University Press, 1999), chap</w:t>
      </w:r>
      <w:r w:rsidR="00C771E5" w:rsidRPr="00AC49A0">
        <w:rPr>
          <w:rFonts w:ascii="Times New Roman" w:hAnsi="Times New Roman"/>
          <w:sz w:val="24"/>
          <w:szCs w:val="24"/>
        </w:rPr>
        <w:t>.</w:t>
      </w:r>
      <w:r w:rsidRPr="00AC49A0">
        <w:rPr>
          <w:rFonts w:ascii="Times New Roman" w:hAnsi="Times New Roman"/>
          <w:sz w:val="24"/>
          <w:szCs w:val="24"/>
        </w:rPr>
        <w:t xml:space="preserve"> 3.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F4273D" w:rsidRPr="00AC49A0" w:rsidRDefault="00F4273D" w:rsidP="006A3D59">
      <w:pPr>
        <w:widowControl/>
        <w:ind w:left="720" w:hanging="720"/>
        <w:rPr>
          <w:rFonts w:ascii="Times New Roman" w:hAnsi="Times New Roman"/>
          <w:sz w:val="24"/>
          <w:szCs w:val="24"/>
          <w:u w:val="single"/>
        </w:rPr>
      </w:pPr>
    </w:p>
    <w:p w:rsidR="006A3D59" w:rsidRPr="00AC49A0" w:rsidRDefault="003107C8" w:rsidP="006A3D59">
      <w:pPr>
        <w:widowControl/>
        <w:ind w:left="720" w:hanging="720"/>
        <w:rPr>
          <w:rFonts w:ascii="Times New Roman" w:hAnsi="Times New Roman"/>
          <w:sz w:val="24"/>
          <w:szCs w:val="24"/>
          <w:u w:val="single"/>
        </w:rPr>
      </w:pPr>
      <w:r w:rsidRPr="00AC49A0">
        <w:rPr>
          <w:rFonts w:ascii="Times New Roman" w:hAnsi="Times New Roman"/>
          <w:sz w:val="24"/>
          <w:szCs w:val="24"/>
          <w:u w:val="single"/>
        </w:rPr>
        <w:t>March 12th</w:t>
      </w:r>
      <w:r w:rsidR="006A3D59" w:rsidRPr="00AC49A0">
        <w:rPr>
          <w:rFonts w:ascii="Times New Roman" w:hAnsi="Times New Roman"/>
          <w:sz w:val="24"/>
          <w:szCs w:val="24"/>
          <w:u w:val="single"/>
        </w:rPr>
        <w:t>.  Challenges to the Two-Party System (1):  Third Parties.</w:t>
      </w:r>
    </w:p>
    <w:p w:rsidR="006A3D59" w:rsidRPr="00AC49A0" w:rsidRDefault="006A3D59" w:rsidP="006A3D59">
      <w:pPr>
        <w:widowControl/>
        <w:ind w:left="720" w:hanging="720"/>
        <w:rPr>
          <w:rFonts w:ascii="Times New Roman" w:hAnsi="Times New Roman"/>
          <w:sz w:val="24"/>
          <w:szCs w:val="24"/>
          <w:u w:val="single"/>
        </w:rPr>
      </w:pPr>
      <w:r w:rsidRPr="00AC49A0">
        <w:rPr>
          <w:rFonts w:ascii="Times New Roman" w:hAnsi="Times New Roman"/>
          <w:sz w:val="24"/>
          <w:szCs w:val="24"/>
        </w:rPr>
        <w:t xml:space="preserve">Mark Voss-Hubbard, “The ‘Third Party Tradition’ Reconsidered: Third Parties and American Public Life, 1830-1900,” </w:t>
      </w:r>
      <w:r w:rsidRPr="00AC49A0">
        <w:rPr>
          <w:rFonts w:ascii="Times New Roman" w:hAnsi="Times New Roman"/>
          <w:i/>
          <w:sz w:val="24"/>
          <w:szCs w:val="24"/>
        </w:rPr>
        <w:t>Journal of American History</w:t>
      </w:r>
      <w:r w:rsidRPr="00AC49A0">
        <w:rPr>
          <w:rFonts w:ascii="Times New Roman" w:hAnsi="Times New Roman"/>
          <w:sz w:val="24"/>
          <w:szCs w:val="24"/>
        </w:rPr>
        <w:t xml:space="preserve"> 86:1 (June 1999): 121-150. [</w:t>
      </w:r>
      <w:r w:rsidR="00C771E5"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ind w:left="720" w:hanging="720"/>
        <w:rPr>
          <w:rFonts w:ascii="Times New Roman" w:hAnsi="Times New Roman"/>
          <w:sz w:val="24"/>
          <w:szCs w:val="24"/>
        </w:rPr>
      </w:pPr>
      <w:r w:rsidRPr="00AC49A0">
        <w:rPr>
          <w:rFonts w:ascii="Times New Roman" w:hAnsi="Times New Roman"/>
          <w:sz w:val="24"/>
          <w:szCs w:val="24"/>
        </w:rPr>
        <w:t xml:space="preserve">Peter H. </w:t>
      </w:r>
      <w:proofErr w:type="spellStart"/>
      <w:r w:rsidRPr="00AC49A0">
        <w:rPr>
          <w:rFonts w:ascii="Times New Roman" w:hAnsi="Times New Roman"/>
          <w:sz w:val="24"/>
          <w:szCs w:val="24"/>
        </w:rPr>
        <w:t>Argersinger</w:t>
      </w:r>
      <w:proofErr w:type="spellEnd"/>
      <w:r w:rsidRPr="00AC49A0">
        <w:rPr>
          <w:rFonts w:ascii="Times New Roman" w:hAnsi="Times New Roman"/>
          <w:sz w:val="24"/>
          <w:szCs w:val="24"/>
        </w:rPr>
        <w:t xml:space="preserve">, </w:t>
      </w:r>
      <w:proofErr w:type="gramStart"/>
      <w:r w:rsidRPr="00AC49A0">
        <w:rPr>
          <w:rFonts w:ascii="Times New Roman" w:hAnsi="Times New Roman"/>
          <w:i/>
          <w:sz w:val="24"/>
          <w:szCs w:val="24"/>
        </w:rPr>
        <w:t>The</w:t>
      </w:r>
      <w:proofErr w:type="gramEnd"/>
      <w:r w:rsidRPr="00AC49A0">
        <w:rPr>
          <w:rFonts w:ascii="Times New Roman" w:hAnsi="Times New Roman"/>
          <w:i/>
          <w:sz w:val="24"/>
          <w:szCs w:val="24"/>
        </w:rPr>
        <w:t xml:space="preserve"> Limits of Agrarian Radicalism:  Western Populism &amp; American Politics</w:t>
      </w:r>
      <w:r w:rsidRPr="00AC49A0">
        <w:rPr>
          <w:rFonts w:ascii="Times New Roman" w:hAnsi="Times New Roman"/>
          <w:sz w:val="24"/>
          <w:szCs w:val="24"/>
        </w:rPr>
        <w:t xml:space="preserve"> (Lawrence:  University Press of Kansas, 1995), chap. 10.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ind w:left="720" w:hanging="720"/>
        <w:rPr>
          <w:rFonts w:ascii="Times New Roman" w:hAnsi="Times New Roman"/>
          <w:sz w:val="24"/>
          <w:szCs w:val="24"/>
        </w:rPr>
      </w:pPr>
    </w:p>
    <w:p w:rsidR="003107C8" w:rsidRPr="00AC49A0" w:rsidRDefault="003107C8" w:rsidP="006A3D59">
      <w:pPr>
        <w:ind w:left="720" w:hanging="720"/>
        <w:rPr>
          <w:rFonts w:ascii="Times New Roman" w:hAnsi="Times New Roman"/>
          <w:sz w:val="24"/>
          <w:szCs w:val="24"/>
          <w:u w:val="single"/>
        </w:rPr>
      </w:pPr>
      <w:proofErr w:type="gramStart"/>
      <w:r w:rsidRPr="00AC49A0">
        <w:rPr>
          <w:rFonts w:ascii="Times New Roman" w:hAnsi="Times New Roman"/>
          <w:sz w:val="24"/>
          <w:szCs w:val="24"/>
          <w:u w:val="single"/>
        </w:rPr>
        <w:t>March 15th</w:t>
      </w:r>
      <w:r w:rsidR="00405F9B" w:rsidRPr="00AC49A0">
        <w:rPr>
          <w:rFonts w:ascii="Times New Roman" w:hAnsi="Times New Roman"/>
          <w:sz w:val="24"/>
          <w:szCs w:val="24"/>
          <w:u w:val="single"/>
        </w:rPr>
        <w:t xml:space="preserve"> </w:t>
      </w:r>
      <w:r w:rsidRPr="00AC49A0">
        <w:rPr>
          <w:rFonts w:ascii="Times New Roman" w:hAnsi="Times New Roman"/>
          <w:sz w:val="24"/>
          <w:szCs w:val="24"/>
          <w:u w:val="single"/>
        </w:rPr>
        <w:t>Mid-Term Exam</w:t>
      </w:r>
      <w:r w:rsidR="0045172D">
        <w:rPr>
          <w:rFonts w:ascii="Times New Roman" w:hAnsi="Times New Roman"/>
          <w:sz w:val="24"/>
          <w:szCs w:val="24"/>
          <w:u w:val="single"/>
        </w:rPr>
        <w:t>.</w:t>
      </w:r>
      <w:proofErr w:type="gramEnd"/>
    </w:p>
    <w:p w:rsidR="003107C8" w:rsidRPr="00AC49A0" w:rsidRDefault="003107C8" w:rsidP="006A3D59">
      <w:pPr>
        <w:ind w:left="720" w:hanging="720"/>
        <w:rPr>
          <w:rFonts w:ascii="Times New Roman" w:hAnsi="Times New Roman"/>
          <w:sz w:val="24"/>
          <w:szCs w:val="24"/>
          <w:u w:val="single"/>
        </w:rPr>
      </w:pPr>
    </w:p>
    <w:p w:rsidR="006A3D59" w:rsidRPr="00AC49A0" w:rsidRDefault="003107C8" w:rsidP="006A3D59">
      <w:pPr>
        <w:ind w:left="720" w:hanging="720"/>
        <w:rPr>
          <w:rFonts w:ascii="Times New Roman" w:hAnsi="Times New Roman"/>
          <w:sz w:val="24"/>
          <w:szCs w:val="24"/>
          <w:u w:val="single"/>
        </w:rPr>
      </w:pPr>
      <w:proofErr w:type="gramStart"/>
      <w:r w:rsidRPr="00AC49A0">
        <w:rPr>
          <w:rFonts w:ascii="Times New Roman" w:hAnsi="Times New Roman"/>
          <w:sz w:val="24"/>
          <w:szCs w:val="24"/>
          <w:u w:val="single"/>
        </w:rPr>
        <w:t>March</w:t>
      </w:r>
      <w:r w:rsidR="00405F9B" w:rsidRPr="00AC49A0">
        <w:rPr>
          <w:rFonts w:ascii="Times New Roman" w:hAnsi="Times New Roman"/>
          <w:sz w:val="24"/>
          <w:szCs w:val="24"/>
          <w:u w:val="single"/>
        </w:rPr>
        <w:t xml:space="preserve"> </w:t>
      </w:r>
      <w:r w:rsidR="006A3D59" w:rsidRPr="00AC49A0">
        <w:rPr>
          <w:rFonts w:ascii="Times New Roman" w:hAnsi="Times New Roman"/>
          <w:sz w:val="24"/>
          <w:szCs w:val="24"/>
          <w:u w:val="single"/>
        </w:rPr>
        <w:t>1</w:t>
      </w:r>
      <w:r w:rsidRPr="00AC49A0">
        <w:rPr>
          <w:rFonts w:ascii="Times New Roman" w:hAnsi="Times New Roman"/>
          <w:sz w:val="24"/>
          <w:szCs w:val="24"/>
          <w:u w:val="single"/>
        </w:rPr>
        <w:t>9th and 22nd</w:t>
      </w:r>
      <w:r w:rsidR="006A3D59" w:rsidRPr="00AC49A0">
        <w:rPr>
          <w:rFonts w:ascii="Times New Roman" w:hAnsi="Times New Roman"/>
          <w:sz w:val="24"/>
          <w:szCs w:val="24"/>
          <w:u w:val="single"/>
        </w:rPr>
        <w:t>.</w:t>
      </w:r>
      <w:proofErr w:type="gramEnd"/>
      <w:r w:rsidR="006A3D59" w:rsidRPr="00AC49A0">
        <w:rPr>
          <w:rFonts w:ascii="Times New Roman" w:hAnsi="Times New Roman"/>
          <w:sz w:val="24"/>
          <w:szCs w:val="24"/>
          <w:u w:val="single"/>
        </w:rPr>
        <w:t xml:space="preserve">  Challenges to the </w:t>
      </w:r>
      <w:r w:rsidR="00C771E5" w:rsidRPr="00AC49A0">
        <w:rPr>
          <w:rFonts w:ascii="Times New Roman" w:hAnsi="Times New Roman"/>
          <w:sz w:val="24"/>
          <w:szCs w:val="24"/>
          <w:u w:val="single"/>
        </w:rPr>
        <w:t>T</w:t>
      </w:r>
      <w:r w:rsidR="006A3D59" w:rsidRPr="00AC49A0">
        <w:rPr>
          <w:rFonts w:ascii="Times New Roman" w:hAnsi="Times New Roman"/>
          <w:sz w:val="24"/>
          <w:szCs w:val="24"/>
          <w:u w:val="single"/>
        </w:rPr>
        <w:t>wo-Party System (2):  Progressivism as Anti-Party Reform.</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Nancy L. </w:t>
      </w:r>
      <w:proofErr w:type="spellStart"/>
      <w:r w:rsidRPr="00AC49A0">
        <w:rPr>
          <w:rFonts w:ascii="Times New Roman" w:hAnsi="Times New Roman"/>
          <w:sz w:val="24"/>
          <w:szCs w:val="24"/>
        </w:rPr>
        <w:t>Rosenblum</w:t>
      </w:r>
      <w:proofErr w:type="spellEnd"/>
      <w:r w:rsidRPr="00AC49A0">
        <w:rPr>
          <w:rFonts w:ascii="Times New Roman" w:hAnsi="Times New Roman"/>
          <w:sz w:val="24"/>
          <w:szCs w:val="24"/>
        </w:rPr>
        <w:t xml:space="preserve">, </w:t>
      </w:r>
      <w:r w:rsidRPr="00AC49A0">
        <w:rPr>
          <w:rFonts w:ascii="Times New Roman" w:hAnsi="Times New Roman"/>
          <w:i/>
          <w:sz w:val="24"/>
          <w:szCs w:val="24"/>
        </w:rPr>
        <w:t>On the Side of the Angels</w:t>
      </w:r>
      <w:proofErr w:type="gramStart"/>
      <w:r w:rsidRPr="00AC49A0">
        <w:rPr>
          <w:rFonts w:ascii="Times New Roman" w:hAnsi="Times New Roman"/>
          <w:i/>
          <w:sz w:val="24"/>
          <w:szCs w:val="24"/>
        </w:rPr>
        <w:t>:  An</w:t>
      </w:r>
      <w:proofErr w:type="gramEnd"/>
      <w:r w:rsidRPr="00AC49A0">
        <w:rPr>
          <w:rFonts w:ascii="Times New Roman" w:hAnsi="Times New Roman"/>
          <w:i/>
          <w:sz w:val="24"/>
          <w:szCs w:val="24"/>
        </w:rPr>
        <w:t xml:space="preserve"> Appreciation of Parties and Partisanship </w:t>
      </w:r>
      <w:r w:rsidRPr="00AC49A0">
        <w:rPr>
          <w:rFonts w:ascii="Times New Roman" w:hAnsi="Times New Roman"/>
          <w:sz w:val="24"/>
          <w:szCs w:val="24"/>
        </w:rPr>
        <w:t>((Princeton:  Princeton University Press, 2008), chapter 4</w:t>
      </w:r>
      <w:r w:rsidR="00C771E5" w:rsidRPr="00AC49A0">
        <w:rPr>
          <w:rFonts w:ascii="Times New Roman" w:hAnsi="Times New Roman"/>
          <w:sz w:val="24"/>
          <w:szCs w:val="24"/>
        </w:rPr>
        <w:t>.</w:t>
      </w:r>
      <w:r w:rsidRPr="00AC49A0">
        <w:rPr>
          <w:rFonts w:ascii="Times New Roman" w:hAnsi="Times New Roman"/>
          <w:sz w:val="24"/>
          <w:szCs w:val="24"/>
        </w:rPr>
        <w:t xml:space="preserve">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Alan Ware, “Anti-</w:t>
      </w:r>
      <w:proofErr w:type="spellStart"/>
      <w:r w:rsidRPr="00AC49A0">
        <w:rPr>
          <w:rFonts w:ascii="Times New Roman" w:hAnsi="Times New Roman"/>
          <w:sz w:val="24"/>
          <w:szCs w:val="24"/>
        </w:rPr>
        <w:t>Partism</w:t>
      </w:r>
      <w:proofErr w:type="spellEnd"/>
      <w:r w:rsidRPr="00AC49A0">
        <w:rPr>
          <w:rFonts w:ascii="Times New Roman" w:hAnsi="Times New Roman"/>
          <w:sz w:val="24"/>
          <w:szCs w:val="24"/>
        </w:rPr>
        <w:t xml:space="preserve"> and Party Control of Political Reform in the United States: The Case of the Australian </w:t>
      </w:r>
      <w:proofErr w:type="gramStart"/>
      <w:r w:rsidRPr="00AC49A0">
        <w:rPr>
          <w:rFonts w:ascii="Times New Roman" w:hAnsi="Times New Roman"/>
          <w:sz w:val="24"/>
          <w:szCs w:val="24"/>
        </w:rPr>
        <w:t>Ballot</w:t>
      </w:r>
      <w:proofErr w:type="gramEnd"/>
      <w:r w:rsidRPr="00AC49A0">
        <w:rPr>
          <w:rFonts w:ascii="Times New Roman" w:hAnsi="Times New Roman"/>
          <w:sz w:val="24"/>
          <w:szCs w:val="24"/>
        </w:rPr>
        <w:t xml:space="preserve">,” </w:t>
      </w:r>
      <w:r w:rsidRPr="00AC49A0">
        <w:rPr>
          <w:rFonts w:ascii="Times New Roman" w:hAnsi="Times New Roman"/>
          <w:i/>
          <w:sz w:val="24"/>
          <w:szCs w:val="24"/>
        </w:rPr>
        <w:t>British Journal of Political Science</w:t>
      </w:r>
      <w:r w:rsidRPr="00AC49A0">
        <w:rPr>
          <w:rFonts w:ascii="Times New Roman" w:hAnsi="Times New Roman"/>
          <w:sz w:val="24"/>
          <w:szCs w:val="24"/>
        </w:rPr>
        <w:t xml:space="preserve"> 30:1 (January 2000): 1-29. [</w:t>
      </w:r>
      <w:r w:rsidR="00C771E5"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ind w:left="720" w:hanging="720"/>
        <w:rPr>
          <w:rFonts w:ascii="Times New Roman" w:hAnsi="Times New Roman"/>
          <w:sz w:val="24"/>
          <w:szCs w:val="24"/>
        </w:rPr>
      </w:pPr>
      <w:r w:rsidRPr="00AC49A0">
        <w:rPr>
          <w:rFonts w:ascii="Times New Roman" w:hAnsi="Times New Roman"/>
          <w:sz w:val="24"/>
          <w:szCs w:val="24"/>
        </w:rPr>
        <w:t xml:space="preserve">Melanie Gustafson, “Partisan Women in the Progressive Era: The Struggle for Inclusion in American Political Parties,” </w:t>
      </w:r>
      <w:r w:rsidRPr="00AC49A0">
        <w:rPr>
          <w:rFonts w:ascii="Times New Roman" w:hAnsi="Times New Roman"/>
          <w:i/>
          <w:sz w:val="24"/>
          <w:szCs w:val="24"/>
        </w:rPr>
        <w:t>Journal of Women's History</w:t>
      </w:r>
      <w:r w:rsidRPr="00AC49A0">
        <w:rPr>
          <w:rFonts w:ascii="Times New Roman" w:hAnsi="Times New Roman"/>
          <w:sz w:val="24"/>
          <w:szCs w:val="24"/>
        </w:rPr>
        <w:t xml:space="preserve"> 9</w:t>
      </w:r>
      <w:r w:rsidR="009B7CBA" w:rsidRPr="00AC49A0">
        <w:rPr>
          <w:rFonts w:ascii="Times New Roman" w:hAnsi="Times New Roman"/>
          <w:sz w:val="24"/>
          <w:szCs w:val="24"/>
        </w:rPr>
        <w:t xml:space="preserve"> (2)</w:t>
      </w:r>
      <w:r w:rsidRPr="00AC49A0">
        <w:rPr>
          <w:rFonts w:ascii="Times New Roman" w:hAnsi="Times New Roman"/>
          <w:sz w:val="24"/>
          <w:szCs w:val="24"/>
        </w:rPr>
        <w:t xml:space="preserve"> (Summer 1997): 8-30. [</w:t>
      </w:r>
      <w:r w:rsidR="00C771E5"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rPr>
          <w:rFonts w:ascii="Times New Roman" w:hAnsi="Times New Roman"/>
          <w:sz w:val="24"/>
          <w:szCs w:val="24"/>
        </w:rPr>
      </w:pPr>
    </w:p>
    <w:p w:rsidR="006A3D59" w:rsidRPr="00AC49A0" w:rsidRDefault="006A3D59" w:rsidP="006A3D59">
      <w:pPr>
        <w:widowControl/>
        <w:rPr>
          <w:rFonts w:ascii="Times New Roman" w:hAnsi="Times New Roman"/>
          <w:sz w:val="24"/>
          <w:szCs w:val="24"/>
        </w:rPr>
      </w:pPr>
    </w:p>
    <w:p w:rsidR="0045172D" w:rsidRDefault="0045172D">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lastRenderedPageBreak/>
        <w:t>Part II:  Political Parties in the Contemporary Era</w:t>
      </w:r>
    </w:p>
    <w:p w:rsidR="006A3D59" w:rsidRPr="00AC49A0" w:rsidRDefault="006A3D59" w:rsidP="006A3D59">
      <w:pPr>
        <w:widowControl/>
        <w:rPr>
          <w:rFonts w:ascii="Times New Roman" w:hAnsi="Times New Roman"/>
          <w:sz w:val="24"/>
          <w:szCs w:val="24"/>
        </w:rPr>
      </w:pPr>
    </w:p>
    <w:p w:rsidR="006A3D59" w:rsidRPr="00AC49A0" w:rsidRDefault="003107C8" w:rsidP="006A3D59">
      <w:pPr>
        <w:widowControl/>
        <w:rPr>
          <w:rFonts w:ascii="Times New Roman" w:hAnsi="Times New Roman"/>
          <w:sz w:val="24"/>
          <w:szCs w:val="24"/>
          <w:u w:val="single"/>
        </w:rPr>
      </w:pPr>
      <w:r w:rsidRPr="00AC49A0">
        <w:rPr>
          <w:rFonts w:ascii="Times New Roman" w:hAnsi="Times New Roman"/>
          <w:sz w:val="24"/>
          <w:szCs w:val="24"/>
          <w:u w:val="single"/>
        </w:rPr>
        <w:t>March 26th</w:t>
      </w:r>
      <w:r w:rsidR="006A3D59" w:rsidRPr="00AC49A0">
        <w:rPr>
          <w:rFonts w:ascii="Times New Roman" w:hAnsi="Times New Roman"/>
          <w:sz w:val="24"/>
          <w:szCs w:val="24"/>
          <w:u w:val="single"/>
        </w:rPr>
        <w:t>.  Party Transformation:  From Mass Parties to the Modern Era.</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Mark D. Weiner, “The Party’s Still On:  American Political Parties from 1950 to 2005,” in Richard A. Harris and Daniel J. Tichenor, eds., </w:t>
      </w:r>
      <w:r w:rsidRPr="00AC49A0">
        <w:rPr>
          <w:rFonts w:ascii="Times New Roman" w:hAnsi="Times New Roman"/>
          <w:i/>
          <w:sz w:val="24"/>
          <w:szCs w:val="24"/>
        </w:rPr>
        <w:t xml:space="preserve">A History of the U.S. Political System:  Ideas, Interests, and Institutions </w:t>
      </w:r>
      <w:r w:rsidRPr="00AC49A0">
        <w:rPr>
          <w:rFonts w:ascii="Times New Roman" w:hAnsi="Times New Roman"/>
          <w:sz w:val="24"/>
          <w:szCs w:val="24"/>
        </w:rPr>
        <w:t>(Boulder, CO:  ABC-CLIO, 2010):  22-49.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9B7CBA" w:rsidRPr="00AC49A0" w:rsidRDefault="009B7CBA" w:rsidP="009B7CBA">
      <w:pPr>
        <w:ind w:left="720" w:hanging="720"/>
        <w:rPr>
          <w:rFonts w:ascii="Times New Roman" w:hAnsi="Times New Roman"/>
          <w:sz w:val="24"/>
          <w:szCs w:val="24"/>
          <w:lang w:val="en-CA"/>
        </w:rPr>
      </w:pPr>
      <w:r w:rsidRPr="00AC49A0">
        <w:rPr>
          <w:rFonts w:ascii="Times New Roman" w:hAnsi="Times New Roman"/>
          <w:sz w:val="24"/>
          <w:szCs w:val="24"/>
          <w:lang w:val="en-CA"/>
        </w:rPr>
        <w:t xml:space="preserve">Andrea Louise Campbell, “Parties, Electoral Participation, and Shifting Voting Blocs,” in Paul Pierson &amp; </w:t>
      </w:r>
      <w:proofErr w:type="spellStart"/>
      <w:r w:rsidRPr="00AC49A0">
        <w:rPr>
          <w:rFonts w:ascii="Times New Roman" w:hAnsi="Times New Roman"/>
          <w:sz w:val="24"/>
          <w:szCs w:val="24"/>
          <w:lang w:val="en-CA"/>
        </w:rPr>
        <w:t>Theda</w:t>
      </w:r>
      <w:proofErr w:type="spellEnd"/>
      <w:r w:rsidRPr="00AC49A0">
        <w:rPr>
          <w:rFonts w:ascii="Times New Roman" w:hAnsi="Times New Roman"/>
          <w:sz w:val="24"/>
          <w:szCs w:val="24"/>
          <w:lang w:val="en-CA"/>
        </w:rPr>
        <w:t xml:space="preserve"> </w:t>
      </w:r>
      <w:proofErr w:type="spellStart"/>
      <w:r w:rsidRPr="00AC49A0">
        <w:rPr>
          <w:rFonts w:ascii="Times New Roman" w:hAnsi="Times New Roman"/>
          <w:sz w:val="24"/>
          <w:szCs w:val="24"/>
          <w:lang w:val="en-CA"/>
        </w:rPr>
        <w:t>Skocpol</w:t>
      </w:r>
      <w:proofErr w:type="spellEnd"/>
      <w:r w:rsidRPr="00AC49A0">
        <w:rPr>
          <w:rFonts w:ascii="Times New Roman" w:hAnsi="Times New Roman"/>
          <w:sz w:val="24"/>
          <w:szCs w:val="24"/>
          <w:lang w:val="en-CA"/>
        </w:rPr>
        <w:t xml:space="preserve">, eds., </w:t>
      </w:r>
      <w:r w:rsidRPr="00AC49A0">
        <w:rPr>
          <w:rFonts w:ascii="Times New Roman" w:hAnsi="Times New Roman"/>
          <w:i/>
          <w:sz w:val="24"/>
          <w:szCs w:val="24"/>
          <w:lang w:val="en-CA"/>
        </w:rPr>
        <w:t>The Transformation of American Politics:  Activist Government and the Rise of Conservatism</w:t>
      </w:r>
      <w:r w:rsidRPr="00AC49A0">
        <w:rPr>
          <w:rFonts w:ascii="Times New Roman" w:hAnsi="Times New Roman"/>
          <w:sz w:val="24"/>
          <w:szCs w:val="24"/>
          <w:lang w:val="en-CA"/>
        </w:rPr>
        <w:t xml:space="preserve"> (Princeton:  Princeton University Press, 2007), pp. 68-102. </w:t>
      </w:r>
      <w:r w:rsidRPr="00AC49A0">
        <w:rPr>
          <w:rFonts w:ascii="Times New Roman" w:hAnsi="Times New Roman"/>
          <w:sz w:val="24"/>
          <w:szCs w:val="24"/>
        </w:rPr>
        <w:t>[</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ind w:left="720" w:hanging="720"/>
        <w:rPr>
          <w:rFonts w:ascii="Times New Roman" w:hAnsi="Times New Roman"/>
          <w:sz w:val="24"/>
          <w:szCs w:val="24"/>
        </w:rPr>
      </w:pPr>
    </w:p>
    <w:p w:rsidR="006A3D59" w:rsidRPr="00AC49A0" w:rsidRDefault="003107C8" w:rsidP="00F0122B">
      <w:pPr>
        <w:widowControl/>
        <w:ind w:left="720" w:hanging="720"/>
        <w:rPr>
          <w:rFonts w:ascii="Times New Roman" w:hAnsi="Times New Roman"/>
          <w:sz w:val="24"/>
          <w:szCs w:val="24"/>
        </w:rPr>
      </w:pPr>
      <w:r w:rsidRPr="00AC49A0">
        <w:rPr>
          <w:rFonts w:ascii="Times New Roman" w:hAnsi="Times New Roman"/>
          <w:sz w:val="24"/>
          <w:szCs w:val="24"/>
          <w:u w:val="single"/>
        </w:rPr>
        <w:t>March 29</w:t>
      </w:r>
      <w:r w:rsidRPr="00F0122B">
        <w:rPr>
          <w:rFonts w:ascii="Times New Roman" w:hAnsi="Times New Roman"/>
          <w:sz w:val="24"/>
          <w:szCs w:val="24"/>
          <w:u w:val="single"/>
        </w:rPr>
        <w:t>th</w:t>
      </w:r>
      <w:r w:rsidR="00F0122B">
        <w:rPr>
          <w:rFonts w:ascii="Times New Roman" w:hAnsi="Times New Roman"/>
          <w:sz w:val="24"/>
          <w:szCs w:val="24"/>
          <w:u w:val="single"/>
        </w:rPr>
        <w:t xml:space="preserve"> and April 2nd</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Citizen Activists in Modern Party Politics.</w:t>
      </w:r>
      <w:proofErr w:type="gramEnd"/>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Pr="00AC49A0">
        <w:rPr>
          <w:rFonts w:ascii="Times New Roman" w:hAnsi="Times New Roman"/>
          <w:sz w:val="24"/>
          <w:szCs w:val="24"/>
        </w:rPr>
        <w:t>,</w:t>
      </w:r>
      <w:proofErr w:type="gramEnd"/>
      <w:r w:rsidRPr="00AC49A0">
        <w:rPr>
          <w:rFonts w:ascii="Times New Roman" w:hAnsi="Times New Roman"/>
          <w:sz w:val="24"/>
          <w:szCs w:val="24"/>
        </w:rPr>
        <w:t xml:space="preserve"> chap. 6.</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Thomas Frank, </w:t>
      </w:r>
      <w:r w:rsidRPr="00AC49A0">
        <w:rPr>
          <w:rFonts w:ascii="Times New Roman" w:hAnsi="Times New Roman"/>
          <w:i/>
          <w:sz w:val="24"/>
          <w:szCs w:val="24"/>
        </w:rPr>
        <w:t>What’s the Matter with Kansas?</w:t>
      </w:r>
      <w:r w:rsidRPr="00AC49A0">
        <w:rPr>
          <w:rFonts w:ascii="Times New Roman" w:hAnsi="Times New Roman"/>
          <w:sz w:val="24"/>
          <w:szCs w:val="24"/>
        </w:rPr>
        <w:t xml:space="preserve"> </w:t>
      </w:r>
      <w:proofErr w:type="gramStart"/>
      <w:r w:rsidRPr="00AC49A0">
        <w:rPr>
          <w:rFonts w:ascii="Times New Roman" w:hAnsi="Times New Roman"/>
          <w:sz w:val="24"/>
          <w:szCs w:val="24"/>
        </w:rPr>
        <w:t>(New York:  Henry Holt/Owl Books, 2004, 2005), chap</w:t>
      </w:r>
      <w:r w:rsidR="0045172D">
        <w:rPr>
          <w:rFonts w:ascii="Times New Roman" w:hAnsi="Times New Roman"/>
          <w:sz w:val="24"/>
          <w:szCs w:val="24"/>
        </w:rPr>
        <w:t>.</w:t>
      </w:r>
      <w:r w:rsidRPr="00AC49A0">
        <w:rPr>
          <w:rFonts w:ascii="Times New Roman" w:hAnsi="Times New Roman"/>
          <w:sz w:val="24"/>
          <w:szCs w:val="24"/>
        </w:rPr>
        <w:t xml:space="preserve"> 5.</w:t>
      </w:r>
      <w:proofErr w:type="gramEnd"/>
      <w:r w:rsidRPr="00AC49A0">
        <w:rPr>
          <w:rFonts w:ascii="Times New Roman" w:hAnsi="Times New Roman"/>
          <w:sz w:val="24"/>
          <w:szCs w:val="24"/>
        </w:rPr>
        <w:t xml:space="preserve">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405F9B" w:rsidRPr="00AC49A0" w:rsidRDefault="00405F9B" w:rsidP="006A3D59">
      <w:pPr>
        <w:widowControl/>
        <w:ind w:left="720" w:hanging="720"/>
        <w:rPr>
          <w:rFonts w:ascii="Times New Roman" w:hAnsi="Times New Roman"/>
          <w:sz w:val="24"/>
          <w:szCs w:val="24"/>
        </w:rPr>
      </w:pPr>
      <w:r w:rsidRPr="00AC49A0">
        <w:rPr>
          <w:rFonts w:ascii="Times New Roman" w:hAnsi="Times New Roman"/>
          <w:sz w:val="24"/>
          <w:szCs w:val="24"/>
        </w:rPr>
        <w:t xml:space="preserve">Bruce </w:t>
      </w:r>
      <w:proofErr w:type="spellStart"/>
      <w:r w:rsidRPr="00AC49A0">
        <w:rPr>
          <w:rFonts w:ascii="Times New Roman" w:hAnsi="Times New Roman"/>
          <w:sz w:val="24"/>
          <w:szCs w:val="24"/>
        </w:rPr>
        <w:t>Miroff</w:t>
      </w:r>
      <w:proofErr w:type="spellEnd"/>
      <w:r w:rsidRPr="00AC49A0">
        <w:rPr>
          <w:rFonts w:ascii="Times New Roman" w:hAnsi="Times New Roman"/>
          <w:sz w:val="24"/>
          <w:szCs w:val="24"/>
        </w:rPr>
        <w:t xml:space="preserve">, “Movement Activists and Party Insurgents,” </w:t>
      </w:r>
      <w:r w:rsidRPr="00AC49A0">
        <w:rPr>
          <w:rFonts w:ascii="Times New Roman" w:hAnsi="Times New Roman"/>
          <w:i/>
          <w:sz w:val="24"/>
          <w:szCs w:val="24"/>
        </w:rPr>
        <w:t>Studies in American Political Development</w:t>
      </w:r>
      <w:r w:rsidRPr="00AC49A0">
        <w:rPr>
          <w:rFonts w:ascii="Times New Roman" w:hAnsi="Times New Roman"/>
          <w:sz w:val="24"/>
          <w:szCs w:val="24"/>
        </w:rPr>
        <w:t xml:space="preserve"> 21 (1) (Spring 2007):  92-109. [ERES]</w:t>
      </w:r>
    </w:p>
    <w:p w:rsidR="00395756" w:rsidRPr="00AC49A0" w:rsidRDefault="00395756" w:rsidP="006A3D59">
      <w:pPr>
        <w:widowControl/>
        <w:ind w:left="720" w:hanging="720"/>
        <w:rPr>
          <w:rFonts w:ascii="Times New Roman" w:hAnsi="Times New Roman"/>
          <w:sz w:val="24"/>
          <w:szCs w:val="24"/>
        </w:rPr>
      </w:pPr>
    </w:p>
    <w:p w:rsidR="00F0122B" w:rsidRPr="00AC49A0" w:rsidRDefault="00F0122B" w:rsidP="00F0122B">
      <w:pPr>
        <w:widowControl/>
        <w:rPr>
          <w:rFonts w:ascii="Times New Roman" w:hAnsi="Times New Roman"/>
          <w:sz w:val="24"/>
          <w:szCs w:val="24"/>
          <w:u w:val="single"/>
        </w:rPr>
      </w:pPr>
      <w:r w:rsidRPr="00AC49A0">
        <w:rPr>
          <w:rFonts w:ascii="Times New Roman" w:hAnsi="Times New Roman"/>
          <w:sz w:val="24"/>
          <w:szCs w:val="24"/>
          <w:u w:val="single"/>
        </w:rPr>
        <w:t xml:space="preserve">April </w:t>
      </w:r>
      <w:r>
        <w:rPr>
          <w:rFonts w:ascii="Times New Roman" w:hAnsi="Times New Roman"/>
          <w:sz w:val="24"/>
          <w:szCs w:val="24"/>
          <w:u w:val="single"/>
        </w:rPr>
        <w:t>5th</w:t>
      </w:r>
      <w:r w:rsidRPr="00AC49A0">
        <w:rPr>
          <w:rFonts w:ascii="Times New Roman" w:hAnsi="Times New Roman"/>
          <w:sz w:val="24"/>
          <w:szCs w:val="24"/>
          <w:u w:val="single"/>
        </w:rPr>
        <w:t xml:space="preserve">.  </w:t>
      </w:r>
      <w:proofErr w:type="gramStart"/>
      <w:r w:rsidRPr="00AC49A0">
        <w:rPr>
          <w:rFonts w:ascii="Times New Roman" w:hAnsi="Times New Roman"/>
          <w:sz w:val="24"/>
          <w:szCs w:val="24"/>
          <w:u w:val="single"/>
        </w:rPr>
        <w:t>Partisan Identification in a Candidate-Centered Electoral System.</w:t>
      </w:r>
      <w:proofErr w:type="gramEnd"/>
    </w:p>
    <w:p w:rsidR="00F0122B" w:rsidRPr="00AC49A0" w:rsidRDefault="00F0122B" w:rsidP="00F0122B">
      <w:pPr>
        <w:widowControl/>
        <w:ind w:left="720" w:hanging="720"/>
        <w:rPr>
          <w:rFonts w:ascii="Times New Roman" w:hAnsi="Times New Roman"/>
          <w:sz w:val="24"/>
          <w:szCs w:val="24"/>
        </w:rPr>
      </w:pPr>
      <w:r w:rsidRPr="00AC49A0">
        <w:rPr>
          <w:rFonts w:ascii="Times New Roman" w:hAnsi="Times New Roman"/>
          <w:sz w:val="24"/>
          <w:szCs w:val="24"/>
        </w:rPr>
        <w:t xml:space="preserve">Ronald B. </w:t>
      </w:r>
      <w:proofErr w:type="spellStart"/>
      <w:r w:rsidRPr="00AC49A0">
        <w:rPr>
          <w:rFonts w:ascii="Times New Roman" w:hAnsi="Times New Roman"/>
          <w:sz w:val="24"/>
          <w:szCs w:val="24"/>
        </w:rPr>
        <w:t>Rapoport</w:t>
      </w:r>
      <w:proofErr w:type="spellEnd"/>
      <w:r w:rsidRPr="00AC49A0">
        <w:rPr>
          <w:rFonts w:ascii="Times New Roman" w:hAnsi="Times New Roman"/>
          <w:sz w:val="24"/>
          <w:szCs w:val="24"/>
        </w:rPr>
        <w:t xml:space="preserve">, “Partisanship Change in a Candidate-Centered Era,” </w:t>
      </w:r>
      <w:r w:rsidRPr="00AC49A0">
        <w:rPr>
          <w:rFonts w:ascii="Times New Roman" w:hAnsi="Times New Roman"/>
          <w:i/>
          <w:sz w:val="24"/>
          <w:szCs w:val="24"/>
        </w:rPr>
        <w:t xml:space="preserve">Journal of Politics </w:t>
      </w:r>
      <w:r w:rsidRPr="00AC49A0">
        <w:rPr>
          <w:rFonts w:ascii="Times New Roman" w:hAnsi="Times New Roman"/>
          <w:sz w:val="24"/>
          <w:szCs w:val="24"/>
        </w:rPr>
        <w:t>59:1 (February 1997):  185-199. [ERES]</w:t>
      </w:r>
    </w:p>
    <w:p w:rsidR="00F0122B" w:rsidRPr="00AC49A0" w:rsidRDefault="00F0122B" w:rsidP="00F0122B">
      <w:pPr>
        <w:widowControl/>
        <w:ind w:left="720" w:hanging="720"/>
        <w:rPr>
          <w:rFonts w:ascii="Times New Roman" w:hAnsi="Times New Roman"/>
          <w:sz w:val="24"/>
          <w:szCs w:val="24"/>
        </w:rPr>
      </w:pPr>
      <w:r w:rsidRPr="00AC49A0">
        <w:rPr>
          <w:rFonts w:ascii="Times New Roman" w:hAnsi="Times New Roman"/>
          <w:sz w:val="24"/>
          <w:szCs w:val="24"/>
        </w:rPr>
        <w:t xml:space="preserve">Mark D. Brewer, “The Rise of Partisanship and the Expansion of Partisan Conflict within the American Electorate,” </w:t>
      </w:r>
      <w:r w:rsidRPr="00AC49A0">
        <w:rPr>
          <w:rFonts w:ascii="Times New Roman" w:hAnsi="Times New Roman"/>
          <w:i/>
          <w:sz w:val="24"/>
          <w:szCs w:val="24"/>
        </w:rPr>
        <w:t>Political Research Quarterly</w:t>
      </w:r>
      <w:r w:rsidRPr="00AC49A0">
        <w:rPr>
          <w:rFonts w:ascii="Times New Roman" w:hAnsi="Times New Roman"/>
          <w:sz w:val="24"/>
          <w:szCs w:val="24"/>
        </w:rPr>
        <w:t xml:space="preserve"> 58 (2) (June 2005):  219-29</w:t>
      </w:r>
      <w:r>
        <w:rPr>
          <w:rFonts w:ascii="Times New Roman" w:hAnsi="Times New Roman"/>
          <w:sz w:val="24"/>
          <w:szCs w:val="24"/>
        </w:rPr>
        <w:t>. [ERES]</w:t>
      </w:r>
    </w:p>
    <w:p w:rsidR="00F0122B" w:rsidRDefault="00F0122B" w:rsidP="006A3D59">
      <w:pPr>
        <w:widowControl/>
        <w:ind w:left="720" w:hanging="720"/>
        <w:rPr>
          <w:rFonts w:ascii="Times New Roman" w:hAnsi="Times New Roman"/>
          <w:sz w:val="24"/>
          <w:szCs w:val="24"/>
          <w:u w:val="single"/>
        </w:rPr>
      </w:pPr>
    </w:p>
    <w:p w:rsidR="00395756" w:rsidRPr="00AC49A0" w:rsidRDefault="00395756" w:rsidP="006A3D59">
      <w:pPr>
        <w:widowControl/>
        <w:ind w:left="720" w:hanging="720"/>
        <w:rPr>
          <w:rFonts w:ascii="Times New Roman" w:hAnsi="Times New Roman"/>
          <w:sz w:val="24"/>
          <w:szCs w:val="24"/>
          <w:u w:val="single"/>
        </w:rPr>
      </w:pPr>
      <w:proofErr w:type="gramStart"/>
      <w:r w:rsidRPr="00AC49A0">
        <w:rPr>
          <w:rFonts w:ascii="Times New Roman" w:hAnsi="Times New Roman"/>
          <w:sz w:val="24"/>
          <w:szCs w:val="24"/>
          <w:u w:val="single"/>
        </w:rPr>
        <w:t>April 9th and 12th.</w:t>
      </w:r>
      <w:proofErr w:type="gramEnd"/>
      <w:r w:rsidRPr="00AC49A0">
        <w:rPr>
          <w:rFonts w:ascii="Times New Roman" w:hAnsi="Times New Roman"/>
          <w:sz w:val="24"/>
          <w:szCs w:val="24"/>
          <w:u w:val="single"/>
        </w:rPr>
        <w:t xml:space="preserve">  No Classes – Spring Recess.</w:t>
      </w:r>
    </w:p>
    <w:p w:rsidR="006A3D59" w:rsidRPr="00AC49A0" w:rsidRDefault="006A3D59" w:rsidP="006A3D59">
      <w:pPr>
        <w:widowControl/>
        <w:rPr>
          <w:rFonts w:ascii="Times New Roman" w:hAnsi="Times New Roman"/>
          <w:sz w:val="24"/>
          <w:szCs w:val="24"/>
        </w:rPr>
      </w:pPr>
    </w:p>
    <w:p w:rsidR="006A3D59" w:rsidRPr="00AC49A0" w:rsidRDefault="00395756" w:rsidP="006A3D59">
      <w:pPr>
        <w:widowControl/>
        <w:rPr>
          <w:rFonts w:ascii="Times New Roman" w:hAnsi="Times New Roman"/>
          <w:sz w:val="24"/>
          <w:szCs w:val="24"/>
        </w:rPr>
      </w:pPr>
      <w:r w:rsidRPr="00AC49A0">
        <w:rPr>
          <w:rFonts w:ascii="Times New Roman" w:hAnsi="Times New Roman"/>
          <w:sz w:val="24"/>
          <w:szCs w:val="24"/>
          <w:u w:val="single"/>
        </w:rPr>
        <w:t>April 1</w:t>
      </w:r>
      <w:r w:rsidR="00F0122B">
        <w:rPr>
          <w:rFonts w:ascii="Times New Roman" w:hAnsi="Times New Roman"/>
          <w:sz w:val="24"/>
          <w:szCs w:val="24"/>
          <w:u w:val="single"/>
        </w:rPr>
        <w:t>6</w:t>
      </w:r>
      <w:r w:rsidRPr="00AC49A0">
        <w:rPr>
          <w:rFonts w:ascii="Times New Roman" w:hAnsi="Times New Roman"/>
          <w:sz w:val="24"/>
          <w:szCs w:val="24"/>
          <w:u w:val="single"/>
        </w:rPr>
        <w:t>th</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The New Face of Party Organization.</w:t>
      </w:r>
      <w:proofErr w:type="gramEnd"/>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r w:rsidRPr="00AC49A0">
        <w:rPr>
          <w:rFonts w:ascii="Times New Roman" w:hAnsi="Times New Roman"/>
          <w:sz w:val="24"/>
          <w:szCs w:val="24"/>
        </w:rPr>
        <w:t>,</w:t>
      </w:r>
      <w:proofErr w:type="gramEnd"/>
      <w:r w:rsidRPr="00AC49A0">
        <w:rPr>
          <w:rFonts w:ascii="Times New Roman" w:hAnsi="Times New Roman"/>
          <w:sz w:val="24"/>
          <w:szCs w:val="24"/>
        </w:rPr>
        <w:t xml:space="preserve"> chap. 8.</w:t>
      </w:r>
    </w:p>
    <w:p w:rsidR="006A3D59" w:rsidRPr="00AC49A0" w:rsidRDefault="006A3D59" w:rsidP="006A3D59">
      <w:pPr>
        <w:widowControl/>
        <w:rPr>
          <w:rFonts w:ascii="Times New Roman" w:hAnsi="Times New Roman"/>
          <w:sz w:val="24"/>
          <w:szCs w:val="24"/>
        </w:rPr>
      </w:pPr>
    </w:p>
    <w:p w:rsidR="006A3D59" w:rsidRPr="00AC49A0" w:rsidRDefault="007262F2" w:rsidP="006A3D59">
      <w:pPr>
        <w:widowControl/>
        <w:ind w:left="720" w:hanging="720"/>
        <w:rPr>
          <w:rFonts w:ascii="Times New Roman" w:hAnsi="Times New Roman"/>
          <w:sz w:val="24"/>
          <w:szCs w:val="24"/>
        </w:rPr>
      </w:pPr>
      <w:r w:rsidRPr="00AC49A0">
        <w:rPr>
          <w:rFonts w:ascii="Times New Roman" w:hAnsi="Times New Roman"/>
          <w:sz w:val="24"/>
          <w:szCs w:val="24"/>
          <w:u w:val="single"/>
        </w:rPr>
        <w:t xml:space="preserve">April </w:t>
      </w:r>
      <w:r w:rsidR="00F0122B">
        <w:rPr>
          <w:rFonts w:ascii="Times New Roman" w:hAnsi="Times New Roman"/>
          <w:sz w:val="24"/>
          <w:szCs w:val="24"/>
          <w:u w:val="single"/>
        </w:rPr>
        <w:t>19th</w:t>
      </w:r>
      <w:r w:rsidRPr="00AC49A0">
        <w:rPr>
          <w:rFonts w:ascii="Times New Roman" w:hAnsi="Times New Roman"/>
          <w:sz w:val="24"/>
          <w:szCs w:val="24"/>
          <w:u w:val="single"/>
        </w:rPr>
        <w:t>.</w:t>
      </w:r>
      <w:r w:rsidR="006A3D59" w:rsidRPr="00AC49A0">
        <w:rPr>
          <w:rFonts w:ascii="Times New Roman" w:hAnsi="Times New Roman"/>
          <w:sz w:val="24"/>
          <w:szCs w:val="24"/>
          <w:u w:val="single"/>
        </w:rPr>
        <w:t xml:space="preserve">  Race and Party Competition (2):  African-Americans as a Captured Group.</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Paul </w:t>
      </w:r>
      <w:proofErr w:type="spellStart"/>
      <w:r w:rsidRPr="00AC49A0">
        <w:rPr>
          <w:rFonts w:ascii="Times New Roman" w:hAnsi="Times New Roman"/>
          <w:sz w:val="24"/>
          <w:szCs w:val="24"/>
        </w:rPr>
        <w:t>Frymer</w:t>
      </w:r>
      <w:proofErr w:type="spellEnd"/>
      <w:r w:rsidRPr="00AC49A0">
        <w:rPr>
          <w:rFonts w:ascii="Times New Roman" w:hAnsi="Times New Roman"/>
          <w:sz w:val="24"/>
          <w:szCs w:val="24"/>
        </w:rPr>
        <w:t xml:space="preserve">, </w:t>
      </w:r>
      <w:r w:rsidRPr="00AC49A0">
        <w:rPr>
          <w:rFonts w:ascii="Times New Roman" w:hAnsi="Times New Roman"/>
          <w:i/>
          <w:sz w:val="24"/>
          <w:szCs w:val="24"/>
        </w:rPr>
        <w:t>Uneasy Alliances:  Race and Party Competition in America</w:t>
      </w:r>
      <w:r w:rsidRPr="00AC49A0">
        <w:rPr>
          <w:rFonts w:ascii="Times New Roman" w:hAnsi="Times New Roman"/>
          <w:sz w:val="24"/>
          <w:szCs w:val="24"/>
        </w:rPr>
        <w:t xml:space="preserve"> (Princeton:  Princeton University Press, 1999), </w:t>
      </w:r>
      <w:r w:rsidR="009B7CBA" w:rsidRPr="00AC49A0">
        <w:rPr>
          <w:rFonts w:ascii="Times New Roman" w:hAnsi="Times New Roman"/>
          <w:sz w:val="24"/>
          <w:szCs w:val="24"/>
        </w:rPr>
        <w:t>chap. 4</w:t>
      </w:r>
      <w:r w:rsidRPr="00AC49A0">
        <w:rPr>
          <w:rFonts w:ascii="Times New Roman" w:hAnsi="Times New Roman"/>
          <w:sz w:val="24"/>
          <w:szCs w:val="24"/>
        </w:rPr>
        <w:t>.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Peter W. </w:t>
      </w:r>
      <w:proofErr w:type="spellStart"/>
      <w:r w:rsidRPr="00AC49A0">
        <w:rPr>
          <w:rFonts w:ascii="Times New Roman" w:hAnsi="Times New Roman"/>
          <w:sz w:val="24"/>
          <w:szCs w:val="24"/>
        </w:rPr>
        <w:t>Wielhouwer</w:t>
      </w:r>
      <w:proofErr w:type="spellEnd"/>
      <w:r w:rsidRPr="00AC49A0">
        <w:rPr>
          <w:rFonts w:ascii="Times New Roman" w:hAnsi="Times New Roman"/>
          <w:sz w:val="24"/>
          <w:szCs w:val="24"/>
        </w:rPr>
        <w:t xml:space="preserve">, “Releasing the Fetters: Parties and the Mobilization of the African-American Electorate,” </w:t>
      </w:r>
      <w:r w:rsidRPr="00AC49A0">
        <w:rPr>
          <w:rFonts w:ascii="Times New Roman" w:hAnsi="Times New Roman"/>
          <w:i/>
          <w:sz w:val="24"/>
          <w:szCs w:val="24"/>
        </w:rPr>
        <w:t>Journal of Politics</w:t>
      </w:r>
      <w:r w:rsidRPr="00AC49A0">
        <w:rPr>
          <w:rFonts w:ascii="Times New Roman" w:hAnsi="Times New Roman"/>
          <w:sz w:val="24"/>
          <w:szCs w:val="24"/>
        </w:rPr>
        <w:t xml:space="preserve"> 62:1 (February 2000): 206-222. [</w:t>
      </w:r>
      <w:r w:rsidR="009B7CBA"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p>
    <w:p w:rsidR="006A3D59" w:rsidRPr="00AC49A0" w:rsidRDefault="007262F2" w:rsidP="0045172D">
      <w:pPr>
        <w:widowControl/>
        <w:autoSpaceDE/>
        <w:autoSpaceDN/>
        <w:adjustRightInd/>
        <w:ind w:left="720" w:hanging="720"/>
        <w:rPr>
          <w:rFonts w:ascii="Times New Roman" w:hAnsi="Times New Roman"/>
          <w:sz w:val="24"/>
          <w:szCs w:val="24"/>
          <w:u w:val="single"/>
        </w:rPr>
      </w:pPr>
      <w:r w:rsidRPr="00AC49A0">
        <w:rPr>
          <w:rFonts w:ascii="Times New Roman" w:hAnsi="Times New Roman"/>
          <w:sz w:val="24"/>
          <w:szCs w:val="24"/>
          <w:u w:val="single"/>
        </w:rPr>
        <w:t xml:space="preserve">April </w:t>
      </w:r>
      <w:r w:rsidR="00F0122B">
        <w:rPr>
          <w:rFonts w:ascii="Times New Roman" w:hAnsi="Times New Roman"/>
          <w:sz w:val="24"/>
          <w:szCs w:val="24"/>
          <w:u w:val="single"/>
        </w:rPr>
        <w:t>23rd</w:t>
      </w:r>
      <w:r w:rsidR="006A3D59" w:rsidRPr="00AC49A0">
        <w:rPr>
          <w:rFonts w:ascii="Times New Roman" w:hAnsi="Times New Roman"/>
          <w:sz w:val="24"/>
          <w:szCs w:val="24"/>
          <w:u w:val="single"/>
        </w:rPr>
        <w:t>.  Partisan Regimes in the Modern State:  The Reagan Revolution “</w:t>
      </w:r>
      <w:proofErr w:type="spellStart"/>
      <w:r w:rsidR="006A3D59" w:rsidRPr="00AC49A0">
        <w:rPr>
          <w:rFonts w:ascii="Times New Roman" w:hAnsi="Times New Roman"/>
          <w:sz w:val="24"/>
          <w:szCs w:val="24"/>
          <w:u w:val="single"/>
        </w:rPr>
        <w:t>Unbuilds</w:t>
      </w:r>
      <w:proofErr w:type="spellEnd"/>
      <w:r w:rsidR="006A3D59" w:rsidRPr="00AC49A0">
        <w:rPr>
          <w:rFonts w:ascii="Times New Roman" w:hAnsi="Times New Roman"/>
          <w:sz w:val="24"/>
          <w:szCs w:val="24"/>
          <w:u w:val="single"/>
        </w:rPr>
        <w:t>” the State.</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Daniel M. Cook and Andrew J. Polsky, “Political Time Reconsidered:  </w:t>
      </w:r>
      <w:proofErr w:type="spellStart"/>
      <w:r w:rsidRPr="00AC49A0">
        <w:rPr>
          <w:rFonts w:ascii="Times New Roman" w:hAnsi="Times New Roman"/>
          <w:sz w:val="24"/>
          <w:szCs w:val="24"/>
        </w:rPr>
        <w:t>Unbuilding</w:t>
      </w:r>
      <w:proofErr w:type="spellEnd"/>
      <w:r w:rsidRPr="00AC49A0">
        <w:rPr>
          <w:rFonts w:ascii="Times New Roman" w:hAnsi="Times New Roman"/>
          <w:sz w:val="24"/>
          <w:szCs w:val="24"/>
        </w:rPr>
        <w:t xml:space="preserve"> and Rebuilding the State under the Reagan Administration,” </w:t>
      </w:r>
      <w:r w:rsidRPr="00AC49A0">
        <w:rPr>
          <w:rFonts w:ascii="Times New Roman" w:hAnsi="Times New Roman"/>
          <w:i/>
          <w:sz w:val="24"/>
          <w:szCs w:val="24"/>
        </w:rPr>
        <w:t>American Politics Research</w:t>
      </w:r>
      <w:r w:rsidRPr="00AC49A0">
        <w:rPr>
          <w:rFonts w:ascii="Times New Roman" w:hAnsi="Times New Roman"/>
          <w:sz w:val="24"/>
          <w:szCs w:val="24"/>
        </w:rPr>
        <w:t xml:space="preserve"> 33 (4) (July 2005):  577-605. [</w:t>
      </w:r>
      <w:r w:rsidR="009B7CBA"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ind w:left="720" w:hanging="720"/>
        <w:rPr>
          <w:rFonts w:ascii="Times New Roman" w:hAnsi="Times New Roman"/>
          <w:sz w:val="24"/>
          <w:szCs w:val="24"/>
        </w:rPr>
      </w:pPr>
      <w:r w:rsidRPr="00AC49A0">
        <w:rPr>
          <w:rFonts w:ascii="Times New Roman" w:hAnsi="Times New Roman"/>
          <w:sz w:val="24"/>
          <w:szCs w:val="24"/>
        </w:rPr>
        <w:t>Mark A. Smith, “Economic Insecurity, Party Reputations, and the Republican Ascendance,”</w:t>
      </w:r>
      <w:r w:rsidRPr="00AC49A0">
        <w:rPr>
          <w:rFonts w:ascii="Times New Roman" w:hAnsi="Times New Roman"/>
          <w:sz w:val="24"/>
          <w:szCs w:val="24"/>
          <w:lang w:val="en-CA"/>
        </w:rPr>
        <w:t xml:space="preserve"> in Paul Pierson &amp; </w:t>
      </w:r>
      <w:proofErr w:type="spellStart"/>
      <w:r w:rsidRPr="00AC49A0">
        <w:rPr>
          <w:rFonts w:ascii="Times New Roman" w:hAnsi="Times New Roman"/>
          <w:sz w:val="24"/>
          <w:szCs w:val="24"/>
          <w:lang w:val="en-CA"/>
        </w:rPr>
        <w:t>Theda</w:t>
      </w:r>
      <w:proofErr w:type="spellEnd"/>
      <w:r w:rsidRPr="00AC49A0">
        <w:rPr>
          <w:rFonts w:ascii="Times New Roman" w:hAnsi="Times New Roman"/>
          <w:sz w:val="24"/>
          <w:szCs w:val="24"/>
          <w:lang w:val="en-CA"/>
        </w:rPr>
        <w:t xml:space="preserve"> </w:t>
      </w:r>
      <w:proofErr w:type="spellStart"/>
      <w:r w:rsidRPr="00AC49A0">
        <w:rPr>
          <w:rFonts w:ascii="Times New Roman" w:hAnsi="Times New Roman"/>
          <w:sz w:val="24"/>
          <w:szCs w:val="24"/>
          <w:lang w:val="en-CA"/>
        </w:rPr>
        <w:t>Skocpol</w:t>
      </w:r>
      <w:proofErr w:type="spellEnd"/>
      <w:r w:rsidRPr="00AC49A0">
        <w:rPr>
          <w:rFonts w:ascii="Times New Roman" w:hAnsi="Times New Roman"/>
          <w:sz w:val="24"/>
          <w:szCs w:val="24"/>
          <w:lang w:val="en-CA"/>
        </w:rPr>
        <w:t xml:space="preserve">, eds., </w:t>
      </w:r>
      <w:proofErr w:type="gramStart"/>
      <w:r w:rsidRPr="00AC49A0">
        <w:rPr>
          <w:rFonts w:ascii="Times New Roman" w:hAnsi="Times New Roman"/>
          <w:i/>
          <w:sz w:val="24"/>
          <w:szCs w:val="24"/>
          <w:lang w:val="en-CA"/>
        </w:rPr>
        <w:t>The</w:t>
      </w:r>
      <w:proofErr w:type="gramEnd"/>
      <w:r w:rsidRPr="00AC49A0">
        <w:rPr>
          <w:rFonts w:ascii="Times New Roman" w:hAnsi="Times New Roman"/>
          <w:i/>
          <w:sz w:val="24"/>
          <w:szCs w:val="24"/>
          <w:lang w:val="en-CA"/>
        </w:rPr>
        <w:t xml:space="preserve"> Transformation of American Politics:  Activist </w:t>
      </w:r>
      <w:r w:rsidRPr="00AC49A0">
        <w:rPr>
          <w:rFonts w:ascii="Times New Roman" w:hAnsi="Times New Roman"/>
          <w:i/>
          <w:sz w:val="24"/>
          <w:szCs w:val="24"/>
          <w:lang w:val="en-CA"/>
        </w:rPr>
        <w:lastRenderedPageBreak/>
        <w:t>Government and the Rise of Conservatism</w:t>
      </w:r>
      <w:r w:rsidRPr="00AC49A0">
        <w:rPr>
          <w:rFonts w:ascii="Times New Roman" w:hAnsi="Times New Roman"/>
          <w:sz w:val="24"/>
          <w:szCs w:val="24"/>
          <w:lang w:val="en-CA"/>
        </w:rPr>
        <w:t xml:space="preserve"> (Princeton:  Princeton University Press, 2007), pp. 135-59. </w:t>
      </w:r>
      <w:r w:rsidRPr="00AC49A0">
        <w:rPr>
          <w:rFonts w:ascii="Times New Roman" w:hAnsi="Times New Roman"/>
          <w:sz w:val="24"/>
          <w:szCs w:val="24"/>
        </w:rPr>
        <w:t>[</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ind w:left="720" w:hanging="720"/>
        <w:rPr>
          <w:rFonts w:ascii="Times New Roman" w:hAnsi="Times New Roman"/>
          <w:sz w:val="24"/>
          <w:szCs w:val="24"/>
        </w:rPr>
      </w:pPr>
    </w:p>
    <w:p w:rsidR="006A3D59" w:rsidRPr="00AC49A0" w:rsidRDefault="007262F2" w:rsidP="006A3D59">
      <w:pPr>
        <w:widowControl/>
        <w:ind w:left="720" w:hanging="720"/>
        <w:rPr>
          <w:rFonts w:ascii="Times New Roman" w:hAnsi="Times New Roman"/>
          <w:sz w:val="24"/>
          <w:szCs w:val="24"/>
          <w:u w:val="single"/>
        </w:rPr>
      </w:pPr>
      <w:r w:rsidRPr="00AC49A0">
        <w:rPr>
          <w:rFonts w:ascii="Times New Roman" w:hAnsi="Times New Roman"/>
          <w:sz w:val="24"/>
          <w:szCs w:val="24"/>
          <w:u w:val="single"/>
        </w:rPr>
        <w:t xml:space="preserve">April </w:t>
      </w:r>
      <w:r w:rsidR="00F0122B">
        <w:rPr>
          <w:rFonts w:ascii="Times New Roman" w:hAnsi="Times New Roman"/>
          <w:sz w:val="24"/>
          <w:szCs w:val="24"/>
          <w:u w:val="single"/>
        </w:rPr>
        <w:t>26th</w:t>
      </w:r>
      <w:r w:rsidR="00405F9B" w:rsidRPr="00AC49A0">
        <w:rPr>
          <w:rFonts w:ascii="Times New Roman" w:hAnsi="Times New Roman"/>
          <w:sz w:val="24"/>
          <w:szCs w:val="24"/>
          <w:u w:val="single"/>
        </w:rPr>
        <w:t xml:space="preserve"> and </w:t>
      </w:r>
      <w:r w:rsidR="00F0122B">
        <w:rPr>
          <w:rFonts w:ascii="Times New Roman" w:hAnsi="Times New Roman"/>
          <w:sz w:val="24"/>
          <w:szCs w:val="24"/>
          <w:u w:val="single"/>
        </w:rPr>
        <w:t>April 30th</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Partisan Polarization in Congress.</w:t>
      </w:r>
      <w:proofErr w:type="gramEnd"/>
    </w:p>
    <w:p w:rsidR="006A3D59" w:rsidRPr="00AC49A0" w:rsidRDefault="00227C4A" w:rsidP="006A3D59">
      <w:pPr>
        <w:ind w:left="720" w:hanging="720"/>
        <w:rPr>
          <w:rFonts w:ascii="Times New Roman" w:hAnsi="Times New Roman"/>
          <w:sz w:val="24"/>
          <w:szCs w:val="24"/>
        </w:rPr>
      </w:pPr>
      <w:r w:rsidRPr="00AC49A0">
        <w:rPr>
          <w:rFonts w:ascii="Times New Roman" w:hAnsi="Times New Roman"/>
          <w:sz w:val="24"/>
          <w:szCs w:val="24"/>
          <w:lang w:val="en-CA"/>
        </w:rPr>
        <w:fldChar w:fldCharType="begin"/>
      </w:r>
      <w:r w:rsidR="006A3D59" w:rsidRPr="00AC49A0">
        <w:rPr>
          <w:rFonts w:ascii="Times New Roman" w:hAnsi="Times New Roman"/>
          <w:sz w:val="24"/>
          <w:szCs w:val="24"/>
          <w:lang w:val="en-CA"/>
        </w:rPr>
        <w:instrText xml:space="preserve"> SEQ CHAPTER \h \r 1</w:instrText>
      </w:r>
      <w:r w:rsidRPr="00AC49A0">
        <w:rPr>
          <w:rFonts w:ascii="Times New Roman" w:hAnsi="Times New Roman"/>
          <w:sz w:val="24"/>
          <w:szCs w:val="24"/>
          <w:lang w:val="en-CA"/>
        </w:rPr>
        <w:fldChar w:fldCharType="end"/>
      </w:r>
      <w:r w:rsidR="006A3D59" w:rsidRPr="00AC49A0">
        <w:rPr>
          <w:rFonts w:ascii="Times New Roman" w:hAnsi="Times New Roman"/>
          <w:sz w:val="24"/>
          <w:szCs w:val="24"/>
        </w:rPr>
        <w:t xml:space="preserve">John J. Coleman, “The Decline and Resurgence of Congressional Party Conflict,” </w:t>
      </w:r>
      <w:r w:rsidR="006A3D59" w:rsidRPr="00AC49A0">
        <w:rPr>
          <w:rFonts w:ascii="Times New Roman" w:hAnsi="Times New Roman"/>
          <w:i/>
          <w:sz w:val="24"/>
          <w:szCs w:val="24"/>
        </w:rPr>
        <w:t>Journal of Politics</w:t>
      </w:r>
      <w:r w:rsidR="006A3D59" w:rsidRPr="00AC49A0">
        <w:rPr>
          <w:rFonts w:ascii="Times New Roman" w:hAnsi="Times New Roman"/>
          <w:sz w:val="24"/>
          <w:szCs w:val="24"/>
        </w:rPr>
        <w:t xml:space="preserve"> 59:1 (February 1997):  165-184. [</w:t>
      </w:r>
      <w:r w:rsidR="00A161F1" w:rsidRPr="00AC49A0">
        <w:rPr>
          <w:rFonts w:ascii="Times New Roman" w:hAnsi="Times New Roman"/>
          <w:sz w:val="24"/>
          <w:szCs w:val="24"/>
        </w:rPr>
        <w:t>ERES</w:t>
      </w:r>
      <w:r w:rsidR="006A3D59" w:rsidRPr="00AC49A0">
        <w:rPr>
          <w:rFonts w:ascii="Times New Roman" w:hAnsi="Times New Roman"/>
          <w:sz w:val="24"/>
          <w:szCs w:val="24"/>
        </w:rPr>
        <w:t>]</w:t>
      </w:r>
    </w:p>
    <w:p w:rsidR="006A3D59" w:rsidRPr="00AC49A0" w:rsidRDefault="006A3D59" w:rsidP="006A3D59">
      <w:pPr>
        <w:ind w:left="720" w:hanging="720"/>
        <w:rPr>
          <w:rFonts w:ascii="Times New Roman" w:hAnsi="Times New Roman"/>
          <w:sz w:val="24"/>
          <w:szCs w:val="24"/>
        </w:rPr>
      </w:pPr>
      <w:r w:rsidRPr="00AC49A0">
        <w:rPr>
          <w:rFonts w:ascii="Times New Roman" w:hAnsi="Times New Roman"/>
          <w:sz w:val="24"/>
          <w:szCs w:val="24"/>
        </w:rPr>
        <w:t xml:space="preserve">Gregory L. Hager and Jeffery C. Talbert, “Look for the Party Label: Party Influences on Voting in the U.S. House,” </w:t>
      </w:r>
      <w:r w:rsidRPr="00AC49A0">
        <w:rPr>
          <w:rFonts w:ascii="Times New Roman" w:hAnsi="Times New Roman"/>
          <w:i/>
          <w:sz w:val="24"/>
          <w:szCs w:val="24"/>
        </w:rPr>
        <w:t>Legislative Studies Quarterly</w:t>
      </w:r>
      <w:r w:rsidRPr="00AC49A0">
        <w:rPr>
          <w:rFonts w:ascii="Times New Roman" w:hAnsi="Times New Roman"/>
          <w:sz w:val="24"/>
          <w:szCs w:val="24"/>
        </w:rPr>
        <w:t xml:space="preserve"> 25:1 (February 2000): 75-99. [</w:t>
      </w:r>
      <w:r w:rsidR="00A161F1"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r w:rsidRPr="00AC49A0">
        <w:rPr>
          <w:rFonts w:ascii="Times New Roman" w:eastAsia="Calibri" w:hAnsi="Times New Roman"/>
          <w:sz w:val="24"/>
          <w:szCs w:val="24"/>
        </w:rPr>
        <w:t>Richard Fleisher and Jon R. Bond, “</w:t>
      </w:r>
      <w:r w:rsidRPr="00AC49A0">
        <w:rPr>
          <w:rFonts w:ascii="Times New Roman" w:hAnsi="Times New Roman"/>
          <w:sz w:val="24"/>
          <w:szCs w:val="24"/>
        </w:rPr>
        <w:t>The Shrinking Middle in the US Congress,</w:t>
      </w:r>
      <w:r w:rsidRPr="00AC49A0">
        <w:rPr>
          <w:rFonts w:ascii="Times New Roman" w:eastAsia="Calibri" w:hAnsi="Times New Roman"/>
          <w:sz w:val="24"/>
          <w:szCs w:val="24"/>
        </w:rPr>
        <w:t xml:space="preserve">” </w:t>
      </w:r>
      <w:r w:rsidRPr="00AC49A0">
        <w:rPr>
          <w:rFonts w:ascii="Times New Roman" w:hAnsi="Times New Roman"/>
          <w:i/>
          <w:sz w:val="24"/>
          <w:szCs w:val="24"/>
        </w:rPr>
        <w:t>British Journal of Political Science</w:t>
      </w:r>
      <w:r w:rsidRPr="00AC49A0">
        <w:rPr>
          <w:rFonts w:ascii="Times New Roman" w:hAnsi="Times New Roman"/>
          <w:sz w:val="24"/>
          <w:szCs w:val="24"/>
        </w:rPr>
        <w:t xml:space="preserve"> 34 (3) (2004):  429-51. [</w:t>
      </w:r>
      <w:r w:rsidR="00A161F1"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p>
    <w:p w:rsidR="006A3D59" w:rsidRPr="00AC49A0" w:rsidRDefault="007262F2" w:rsidP="006A3D59">
      <w:pPr>
        <w:widowControl/>
        <w:ind w:left="720" w:hanging="720"/>
        <w:rPr>
          <w:rFonts w:ascii="Times New Roman" w:hAnsi="Times New Roman"/>
          <w:sz w:val="24"/>
          <w:szCs w:val="24"/>
        </w:rPr>
      </w:pPr>
      <w:proofErr w:type="gramStart"/>
      <w:r w:rsidRPr="00AC49A0">
        <w:rPr>
          <w:rFonts w:ascii="Times New Roman" w:hAnsi="Times New Roman"/>
          <w:sz w:val="24"/>
          <w:szCs w:val="24"/>
          <w:u w:val="single"/>
        </w:rPr>
        <w:t xml:space="preserve">May </w:t>
      </w:r>
      <w:r w:rsidR="00F0122B">
        <w:rPr>
          <w:rFonts w:ascii="Times New Roman" w:hAnsi="Times New Roman"/>
          <w:sz w:val="24"/>
          <w:szCs w:val="24"/>
          <w:u w:val="single"/>
        </w:rPr>
        <w:t>3</w:t>
      </w:r>
      <w:r w:rsidR="00F0122B" w:rsidRPr="00F0122B">
        <w:rPr>
          <w:rFonts w:ascii="Times New Roman" w:hAnsi="Times New Roman"/>
          <w:sz w:val="24"/>
          <w:szCs w:val="24"/>
          <w:u w:val="single"/>
        </w:rPr>
        <w:t>rd</w:t>
      </w:r>
      <w:r w:rsidR="00F0122B">
        <w:rPr>
          <w:rFonts w:ascii="Times New Roman" w:hAnsi="Times New Roman"/>
          <w:sz w:val="24"/>
          <w:szCs w:val="24"/>
          <w:u w:val="single"/>
        </w:rPr>
        <w:t xml:space="preserve"> and </w:t>
      </w:r>
      <w:r w:rsidRPr="00AC49A0">
        <w:rPr>
          <w:rFonts w:ascii="Times New Roman" w:hAnsi="Times New Roman"/>
          <w:sz w:val="24"/>
          <w:szCs w:val="24"/>
          <w:u w:val="single"/>
        </w:rPr>
        <w:t>7th</w:t>
      </w:r>
      <w:r w:rsidR="006A3D59" w:rsidRPr="00AC49A0">
        <w:rPr>
          <w:rFonts w:ascii="Times New Roman" w:hAnsi="Times New Roman"/>
          <w:sz w:val="24"/>
          <w:szCs w:val="24"/>
          <w:u w:val="single"/>
        </w:rPr>
        <w:t>.</w:t>
      </w:r>
      <w:proofErr w:type="gramEnd"/>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Parties and Organized Interests in Modern American Politics.</w:t>
      </w:r>
      <w:proofErr w:type="gramEnd"/>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John R. Wright, “Interest Groups, Congressional Reform, and Party Government in the United States,” </w:t>
      </w:r>
      <w:r w:rsidRPr="00AC49A0">
        <w:rPr>
          <w:rFonts w:ascii="Times New Roman" w:hAnsi="Times New Roman"/>
          <w:i/>
          <w:sz w:val="24"/>
          <w:szCs w:val="24"/>
        </w:rPr>
        <w:t>Legislative Studies Quarterly</w:t>
      </w:r>
      <w:r w:rsidRPr="00AC49A0">
        <w:rPr>
          <w:rFonts w:ascii="Times New Roman" w:hAnsi="Times New Roman"/>
          <w:sz w:val="24"/>
          <w:szCs w:val="24"/>
        </w:rPr>
        <w:t xml:space="preserve"> 25:2 (May 2000): 217-236. [</w:t>
      </w:r>
      <w:r w:rsidR="00A161F1"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Scott H. Ainsworth, “The Role of Legislators in the Determination of Interest Group Influence,” </w:t>
      </w:r>
      <w:r w:rsidRPr="00AC49A0">
        <w:rPr>
          <w:rFonts w:ascii="Times New Roman" w:hAnsi="Times New Roman"/>
          <w:i/>
          <w:sz w:val="24"/>
          <w:szCs w:val="24"/>
        </w:rPr>
        <w:t>Legislative Studies Quarterly</w:t>
      </w:r>
      <w:r w:rsidRPr="00AC49A0">
        <w:rPr>
          <w:rFonts w:ascii="Times New Roman" w:hAnsi="Times New Roman"/>
          <w:sz w:val="24"/>
          <w:szCs w:val="24"/>
        </w:rPr>
        <w:t xml:space="preserve"> 22 (4) (November 1997):  517-33. [</w:t>
      </w:r>
      <w:r w:rsidR="00A161F1" w:rsidRPr="00AC49A0">
        <w:rPr>
          <w:rFonts w:ascii="Times New Roman" w:hAnsi="Times New Roman"/>
          <w:sz w:val="24"/>
          <w:szCs w:val="24"/>
        </w:rPr>
        <w:t>ERES</w:t>
      </w:r>
      <w:r w:rsidRPr="00AC49A0">
        <w:rPr>
          <w:rFonts w:ascii="Times New Roman" w:hAnsi="Times New Roman"/>
          <w:sz w:val="24"/>
          <w:szCs w:val="24"/>
        </w:rPr>
        <w:t>]</w:t>
      </w:r>
    </w:p>
    <w:p w:rsidR="006A3D59" w:rsidRPr="00AC49A0" w:rsidRDefault="006A3D59" w:rsidP="006A3D59">
      <w:pPr>
        <w:widowControl/>
        <w:ind w:left="720" w:hanging="720"/>
        <w:rPr>
          <w:rFonts w:ascii="Times New Roman" w:hAnsi="Times New Roman"/>
          <w:sz w:val="24"/>
          <w:szCs w:val="24"/>
        </w:rPr>
      </w:pPr>
      <w:r w:rsidRPr="00AC49A0">
        <w:rPr>
          <w:rFonts w:ascii="Times New Roman" w:hAnsi="Times New Roman"/>
          <w:sz w:val="24"/>
          <w:szCs w:val="24"/>
        </w:rPr>
        <w:t xml:space="preserve">Ronald G. </w:t>
      </w:r>
      <w:proofErr w:type="spellStart"/>
      <w:r w:rsidRPr="00AC49A0">
        <w:rPr>
          <w:rFonts w:ascii="Times New Roman" w:hAnsi="Times New Roman"/>
          <w:sz w:val="24"/>
          <w:szCs w:val="24"/>
        </w:rPr>
        <w:t>Shaiko</w:t>
      </w:r>
      <w:proofErr w:type="spellEnd"/>
      <w:r w:rsidRPr="00AC49A0">
        <w:rPr>
          <w:rFonts w:ascii="Times New Roman" w:hAnsi="Times New Roman"/>
          <w:sz w:val="24"/>
          <w:szCs w:val="24"/>
        </w:rPr>
        <w:t xml:space="preserve">, “Reverse Lobbying:  Interest Group Mobilization from the White House and the Hill,” Allan J. </w:t>
      </w:r>
      <w:proofErr w:type="spellStart"/>
      <w:r w:rsidRPr="00AC49A0">
        <w:rPr>
          <w:rFonts w:ascii="Times New Roman" w:hAnsi="Times New Roman"/>
          <w:sz w:val="24"/>
          <w:szCs w:val="24"/>
        </w:rPr>
        <w:t>Cigler</w:t>
      </w:r>
      <w:proofErr w:type="spellEnd"/>
      <w:r w:rsidRPr="00AC49A0">
        <w:rPr>
          <w:rFonts w:ascii="Times New Roman" w:hAnsi="Times New Roman"/>
          <w:sz w:val="24"/>
          <w:szCs w:val="24"/>
        </w:rPr>
        <w:t xml:space="preserve"> and Burdett A. Loomis, </w:t>
      </w:r>
      <w:r w:rsidRPr="00AC49A0">
        <w:rPr>
          <w:rFonts w:ascii="Times New Roman" w:hAnsi="Times New Roman"/>
          <w:i/>
          <w:sz w:val="24"/>
          <w:szCs w:val="24"/>
        </w:rPr>
        <w:t>Interest Group Politics</w:t>
      </w:r>
      <w:r w:rsidRPr="00AC49A0">
        <w:rPr>
          <w:rFonts w:ascii="Times New Roman" w:hAnsi="Times New Roman"/>
          <w:sz w:val="24"/>
          <w:szCs w:val="24"/>
        </w:rPr>
        <w:t>, 5th ed</w:t>
      </w:r>
      <w:proofErr w:type="gramStart"/>
      <w:r w:rsidRPr="00AC49A0">
        <w:rPr>
          <w:rFonts w:ascii="Times New Roman" w:hAnsi="Times New Roman"/>
          <w:sz w:val="24"/>
          <w:szCs w:val="24"/>
        </w:rPr>
        <w:t>.(</w:t>
      </w:r>
      <w:proofErr w:type="gramEnd"/>
      <w:r w:rsidRPr="00AC49A0">
        <w:rPr>
          <w:rFonts w:ascii="Times New Roman" w:hAnsi="Times New Roman"/>
          <w:sz w:val="24"/>
          <w:szCs w:val="24"/>
        </w:rPr>
        <w:t>Washington, DC:  CQ Press, 1998), pp. 255-82. [</w:t>
      </w:r>
      <w:proofErr w:type="gramStart"/>
      <w:r w:rsidRPr="00AC49A0">
        <w:rPr>
          <w:rFonts w:ascii="Times New Roman" w:hAnsi="Times New Roman"/>
          <w:sz w:val="24"/>
          <w:szCs w:val="24"/>
        </w:rPr>
        <w:t>course</w:t>
      </w:r>
      <w:proofErr w:type="gramEnd"/>
      <w:r w:rsidRPr="00AC49A0">
        <w:rPr>
          <w:rFonts w:ascii="Times New Roman" w:hAnsi="Times New Roman"/>
          <w:sz w:val="24"/>
          <w:szCs w:val="24"/>
        </w:rPr>
        <w:t xml:space="preserve"> pack]</w:t>
      </w:r>
    </w:p>
    <w:p w:rsidR="006A3D59" w:rsidRPr="00AC49A0" w:rsidRDefault="006A3D59" w:rsidP="006A3D59">
      <w:pPr>
        <w:widowControl/>
        <w:rPr>
          <w:rFonts w:ascii="Times New Roman" w:hAnsi="Times New Roman"/>
          <w:sz w:val="24"/>
          <w:szCs w:val="24"/>
          <w:u w:val="single"/>
        </w:rPr>
      </w:pPr>
    </w:p>
    <w:p w:rsidR="006A3D59" w:rsidRPr="00AC49A0" w:rsidRDefault="007262F2" w:rsidP="006A3D59">
      <w:pPr>
        <w:widowControl/>
        <w:rPr>
          <w:rFonts w:ascii="Times New Roman" w:hAnsi="Times New Roman"/>
          <w:sz w:val="24"/>
          <w:szCs w:val="24"/>
        </w:rPr>
      </w:pPr>
      <w:proofErr w:type="gramStart"/>
      <w:r w:rsidRPr="00AC49A0">
        <w:rPr>
          <w:rFonts w:ascii="Times New Roman" w:hAnsi="Times New Roman"/>
          <w:sz w:val="24"/>
          <w:szCs w:val="24"/>
          <w:u w:val="single"/>
        </w:rPr>
        <w:t xml:space="preserve">May </w:t>
      </w:r>
      <w:r w:rsidR="00F0122B">
        <w:rPr>
          <w:rFonts w:ascii="Times New Roman" w:hAnsi="Times New Roman"/>
          <w:sz w:val="24"/>
          <w:szCs w:val="24"/>
          <w:u w:val="single"/>
        </w:rPr>
        <w:t>10</w:t>
      </w:r>
      <w:r w:rsidR="00F0122B" w:rsidRPr="00F0122B">
        <w:rPr>
          <w:rFonts w:ascii="Times New Roman" w:hAnsi="Times New Roman"/>
          <w:sz w:val="24"/>
          <w:szCs w:val="24"/>
          <w:u w:val="single"/>
        </w:rPr>
        <w:t>th</w:t>
      </w:r>
      <w:r w:rsidR="00F0122B">
        <w:rPr>
          <w:rFonts w:ascii="Times New Roman" w:hAnsi="Times New Roman"/>
          <w:sz w:val="24"/>
          <w:szCs w:val="24"/>
          <w:u w:val="single"/>
        </w:rPr>
        <w:t xml:space="preserve"> and </w:t>
      </w:r>
      <w:r w:rsidRPr="00AC49A0">
        <w:rPr>
          <w:rFonts w:ascii="Times New Roman" w:hAnsi="Times New Roman"/>
          <w:sz w:val="24"/>
          <w:szCs w:val="24"/>
          <w:u w:val="single"/>
        </w:rPr>
        <w:t>14th</w:t>
      </w:r>
      <w:r w:rsidR="006A3D59" w:rsidRPr="00AC49A0">
        <w:rPr>
          <w:rFonts w:ascii="Times New Roman" w:hAnsi="Times New Roman"/>
          <w:sz w:val="24"/>
          <w:szCs w:val="24"/>
          <w:u w:val="single"/>
        </w:rPr>
        <w:t>.</w:t>
      </w:r>
      <w:proofErr w:type="gramEnd"/>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Summing Up:  The Place of Parties in American Politics.</w:t>
      </w:r>
      <w:proofErr w:type="gramEnd"/>
    </w:p>
    <w:p w:rsidR="006A3D59" w:rsidRPr="00AC49A0" w:rsidRDefault="006A3D59" w:rsidP="006A3D59">
      <w:pPr>
        <w:widowControl/>
        <w:rPr>
          <w:rFonts w:ascii="Times New Roman" w:hAnsi="Times New Roman"/>
          <w:sz w:val="24"/>
          <w:szCs w:val="24"/>
        </w:rPr>
      </w:pPr>
      <w:r w:rsidRPr="00AC49A0">
        <w:rPr>
          <w:rFonts w:ascii="Times New Roman" w:hAnsi="Times New Roman"/>
          <w:sz w:val="24"/>
          <w:szCs w:val="24"/>
        </w:rPr>
        <w:t xml:space="preserve">Aldrich, </w:t>
      </w:r>
      <w:r w:rsidRPr="00AC49A0">
        <w:rPr>
          <w:rFonts w:ascii="Times New Roman" w:hAnsi="Times New Roman"/>
          <w:i/>
          <w:sz w:val="24"/>
          <w:szCs w:val="24"/>
        </w:rPr>
        <w:t>Why Parties</w:t>
      </w:r>
      <w:proofErr w:type="gramStart"/>
      <w:r w:rsidRPr="00AC49A0">
        <w:rPr>
          <w:rFonts w:ascii="Times New Roman" w:hAnsi="Times New Roman"/>
          <w:i/>
          <w:sz w:val="24"/>
          <w:szCs w:val="24"/>
        </w:rPr>
        <w:t>?,</w:t>
      </w:r>
      <w:proofErr w:type="gramEnd"/>
      <w:r w:rsidRPr="00AC49A0">
        <w:rPr>
          <w:rFonts w:ascii="Times New Roman" w:hAnsi="Times New Roman"/>
          <w:sz w:val="24"/>
          <w:szCs w:val="24"/>
        </w:rPr>
        <w:t xml:space="preserve"> chap. 9.</w:t>
      </w:r>
    </w:p>
    <w:p w:rsidR="006A3D59" w:rsidRPr="00AC49A0" w:rsidRDefault="006A3D59" w:rsidP="006A3D59">
      <w:pPr>
        <w:widowControl/>
        <w:ind w:left="720" w:hanging="720"/>
        <w:rPr>
          <w:rFonts w:ascii="Times New Roman" w:hAnsi="Times New Roman"/>
          <w:sz w:val="24"/>
          <w:szCs w:val="24"/>
        </w:rPr>
      </w:pPr>
    </w:p>
    <w:p w:rsidR="006A3D59" w:rsidRPr="00AC49A0" w:rsidRDefault="006A3D59" w:rsidP="006A3D59">
      <w:pPr>
        <w:widowControl/>
        <w:rPr>
          <w:rFonts w:ascii="Times New Roman" w:hAnsi="Times New Roman"/>
          <w:sz w:val="24"/>
          <w:szCs w:val="24"/>
        </w:rPr>
      </w:pPr>
    </w:p>
    <w:p w:rsidR="00C246D6" w:rsidRPr="00AC49A0" w:rsidRDefault="001420E0" w:rsidP="006A3D59">
      <w:pPr>
        <w:widowControl/>
        <w:spacing w:line="0" w:lineRule="atLeast"/>
        <w:rPr>
          <w:rFonts w:ascii="Times New Roman" w:hAnsi="Times New Roman"/>
          <w:sz w:val="24"/>
          <w:szCs w:val="24"/>
        </w:rPr>
      </w:pPr>
      <w:r w:rsidRPr="00AC49A0">
        <w:rPr>
          <w:rFonts w:ascii="Times New Roman" w:hAnsi="Times New Roman"/>
          <w:sz w:val="24"/>
          <w:szCs w:val="24"/>
          <w:u w:val="single"/>
        </w:rPr>
        <w:t>Thursday, May 24th.</w:t>
      </w:r>
      <w:r w:rsidR="006A3D59" w:rsidRPr="00AC49A0">
        <w:rPr>
          <w:rFonts w:ascii="Times New Roman" w:hAnsi="Times New Roman"/>
          <w:sz w:val="24"/>
          <w:szCs w:val="24"/>
          <w:u w:val="single"/>
        </w:rPr>
        <w:t xml:space="preserve">  </w:t>
      </w:r>
      <w:proofErr w:type="gramStart"/>
      <w:r w:rsidR="006A3D59" w:rsidRPr="00AC49A0">
        <w:rPr>
          <w:rFonts w:ascii="Times New Roman" w:hAnsi="Times New Roman"/>
          <w:sz w:val="24"/>
          <w:szCs w:val="24"/>
          <w:u w:val="single"/>
        </w:rPr>
        <w:t>Final Exam</w:t>
      </w:r>
      <w:r w:rsidRPr="00AC49A0">
        <w:rPr>
          <w:rFonts w:ascii="Times New Roman" w:hAnsi="Times New Roman"/>
          <w:sz w:val="24"/>
          <w:szCs w:val="24"/>
          <w:u w:val="single"/>
        </w:rPr>
        <w:t>, 11:30-1:30</w:t>
      </w:r>
      <w:r w:rsidR="006A3D59" w:rsidRPr="00AC49A0">
        <w:rPr>
          <w:rFonts w:ascii="Times New Roman" w:hAnsi="Times New Roman"/>
          <w:sz w:val="24"/>
          <w:szCs w:val="24"/>
          <w:u w:val="single"/>
        </w:rPr>
        <w:t>.</w:t>
      </w:r>
      <w:proofErr w:type="gramEnd"/>
    </w:p>
    <w:sectPr w:rsidR="00C246D6" w:rsidRPr="00AC49A0" w:rsidSect="00F115DF">
      <w:headerReference w:type="default" r:id="rId6"/>
      <w:footerReference w:type="default" r:id="rId7"/>
      <w:pgSz w:w="12240" w:h="15840"/>
      <w:pgMar w:top="1440" w:right="1440" w:bottom="1920"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5B" w:rsidRDefault="00307A5B" w:rsidP="00B87817">
      <w:r>
        <w:separator/>
      </w:r>
    </w:p>
  </w:endnote>
  <w:endnote w:type="continuationSeparator" w:id="0">
    <w:p w:rsidR="00307A5B" w:rsidRDefault="00307A5B" w:rsidP="00B87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55831"/>
      <w:docPartObj>
        <w:docPartGallery w:val="Page Numbers (Bottom of Page)"/>
        <w:docPartUnique/>
      </w:docPartObj>
    </w:sdtPr>
    <w:sdtContent>
      <w:p w:rsidR="00D9161E" w:rsidRDefault="00227C4A">
        <w:pPr>
          <w:pStyle w:val="Footer"/>
          <w:jc w:val="center"/>
        </w:pPr>
        <w:fldSimple w:instr=" PAGE   \* MERGEFORMAT ">
          <w:r w:rsidR="00F0122B">
            <w:rPr>
              <w:noProof/>
            </w:rPr>
            <w:t>8</w:t>
          </w:r>
        </w:fldSimple>
      </w:p>
    </w:sdtContent>
  </w:sdt>
  <w:p w:rsidR="00D9161E" w:rsidRDefault="00D9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5B" w:rsidRDefault="00307A5B" w:rsidP="00B87817">
      <w:r>
        <w:separator/>
      </w:r>
    </w:p>
  </w:footnote>
  <w:footnote w:type="continuationSeparator" w:id="0">
    <w:p w:rsidR="00307A5B" w:rsidRDefault="00307A5B" w:rsidP="00B8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1E" w:rsidRDefault="00D9161E">
    <w:pPr>
      <w:tabs>
        <w:tab w:val="right" w:pos="9360"/>
      </w:tabs>
      <w:suppressAutoHyphens/>
      <w:spacing w:line="240" w:lineRule="atLeast"/>
      <w:rPr>
        <w:rFonts w:ascii="CG Times" w:hAnsi="CG Times"/>
        <w:sz w:val="24"/>
        <w:szCs w:val="24"/>
      </w:rPr>
    </w:pPr>
    <w:r>
      <w:rPr>
        <w:rFonts w:ascii="CG Times" w:hAnsi="CG Times"/>
        <w:sz w:val="24"/>
        <w:szCs w:val="24"/>
      </w:rPr>
      <w:tab/>
    </w:r>
    <w:r w:rsidR="00227C4A">
      <w:rPr>
        <w:rFonts w:ascii="CG Times" w:hAnsi="CG Times"/>
        <w:sz w:val="24"/>
        <w:szCs w:val="24"/>
      </w:rPr>
      <w:fldChar w:fldCharType="begin"/>
    </w:r>
    <w:r>
      <w:rPr>
        <w:rFonts w:ascii="CG Times" w:hAnsi="CG Times"/>
        <w:sz w:val="24"/>
        <w:szCs w:val="24"/>
      </w:rPr>
      <w:instrText>page \* arabic</w:instrText>
    </w:r>
    <w:r w:rsidR="00227C4A">
      <w:rPr>
        <w:rFonts w:ascii="CG Times" w:hAnsi="CG Times"/>
        <w:sz w:val="24"/>
        <w:szCs w:val="24"/>
      </w:rPr>
      <w:fldChar w:fldCharType="separate"/>
    </w:r>
    <w:r w:rsidR="00F0122B">
      <w:rPr>
        <w:rFonts w:ascii="CG Times" w:hAnsi="CG Times"/>
        <w:noProof/>
        <w:sz w:val="24"/>
        <w:szCs w:val="24"/>
      </w:rPr>
      <w:t>8</w:t>
    </w:r>
    <w:r w:rsidR="00227C4A">
      <w:rPr>
        <w:rFonts w:ascii="CG Times" w:hAnsi="CG Times"/>
        <w:sz w:val="24"/>
        <w:szCs w:val="24"/>
      </w:rPr>
      <w:fldChar w:fldCharType="end"/>
    </w:r>
  </w:p>
  <w:p w:rsidR="00D9161E" w:rsidRDefault="00D9161E">
    <w:pPr>
      <w:spacing w:after="428" w:line="100" w:lineRule="exac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A3D59"/>
    <w:rsid w:val="001420E0"/>
    <w:rsid w:val="001C116F"/>
    <w:rsid w:val="001C67CB"/>
    <w:rsid w:val="001D5287"/>
    <w:rsid w:val="001F303F"/>
    <w:rsid w:val="00225DB3"/>
    <w:rsid w:val="00227C4A"/>
    <w:rsid w:val="00253BC2"/>
    <w:rsid w:val="002C4E4C"/>
    <w:rsid w:val="00307A5B"/>
    <w:rsid w:val="003107C8"/>
    <w:rsid w:val="00380234"/>
    <w:rsid w:val="00395756"/>
    <w:rsid w:val="003C120B"/>
    <w:rsid w:val="003E27BF"/>
    <w:rsid w:val="00405F9B"/>
    <w:rsid w:val="0045172D"/>
    <w:rsid w:val="00592B77"/>
    <w:rsid w:val="006A3D59"/>
    <w:rsid w:val="006F17AE"/>
    <w:rsid w:val="007262F2"/>
    <w:rsid w:val="00810832"/>
    <w:rsid w:val="008405C4"/>
    <w:rsid w:val="008437FC"/>
    <w:rsid w:val="00850AF6"/>
    <w:rsid w:val="008E3908"/>
    <w:rsid w:val="00960EBC"/>
    <w:rsid w:val="009B7CBA"/>
    <w:rsid w:val="00A161F1"/>
    <w:rsid w:val="00AC49A0"/>
    <w:rsid w:val="00B87817"/>
    <w:rsid w:val="00BA0C46"/>
    <w:rsid w:val="00C0492F"/>
    <w:rsid w:val="00C246D6"/>
    <w:rsid w:val="00C771E5"/>
    <w:rsid w:val="00CB2B87"/>
    <w:rsid w:val="00D9161E"/>
    <w:rsid w:val="00D94A1B"/>
    <w:rsid w:val="00DD1A1C"/>
    <w:rsid w:val="00DF0E71"/>
    <w:rsid w:val="00E11869"/>
    <w:rsid w:val="00E8213C"/>
    <w:rsid w:val="00E969F5"/>
    <w:rsid w:val="00F0122B"/>
    <w:rsid w:val="00F115DF"/>
    <w:rsid w:val="00F2771E"/>
    <w:rsid w:val="00F4273D"/>
    <w:rsid w:val="00FD3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59"/>
    <w:pPr>
      <w:widowControl w:val="0"/>
      <w:autoSpaceDE w:val="0"/>
      <w:autoSpaceDN w:val="0"/>
      <w:adjustRightInd w:val="0"/>
      <w:spacing w:after="0" w:line="240" w:lineRule="auto"/>
    </w:pPr>
    <w:rPr>
      <w:rFonts w:ascii="Courier" w:eastAsia="Times New Roman"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5DF"/>
    <w:pPr>
      <w:tabs>
        <w:tab w:val="center" w:pos="4680"/>
        <w:tab w:val="right" w:pos="9360"/>
      </w:tabs>
    </w:pPr>
  </w:style>
  <w:style w:type="character" w:customStyle="1" w:styleId="HeaderChar">
    <w:name w:val="Header Char"/>
    <w:basedOn w:val="DefaultParagraphFont"/>
    <w:link w:val="Header"/>
    <w:uiPriority w:val="99"/>
    <w:semiHidden/>
    <w:rsid w:val="00F115DF"/>
    <w:rPr>
      <w:rFonts w:ascii="Courier" w:eastAsia="Times New Roman" w:hAnsi="Courier"/>
      <w:sz w:val="20"/>
      <w:szCs w:val="20"/>
    </w:rPr>
  </w:style>
  <w:style w:type="paragraph" w:styleId="Footer">
    <w:name w:val="footer"/>
    <w:basedOn w:val="Normal"/>
    <w:link w:val="FooterChar"/>
    <w:uiPriority w:val="99"/>
    <w:unhideWhenUsed/>
    <w:rsid w:val="00F115DF"/>
    <w:pPr>
      <w:tabs>
        <w:tab w:val="center" w:pos="4680"/>
        <w:tab w:val="right" w:pos="9360"/>
      </w:tabs>
    </w:pPr>
  </w:style>
  <w:style w:type="character" w:customStyle="1" w:styleId="FooterChar">
    <w:name w:val="Footer Char"/>
    <w:basedOn w:val="DefaultParagraphFont"/>
    <w:link w:val="Footer"/>
    <w:uiPriority w:val="99"/>
    <w:rsid w:val="00F115DF"/>
    <w:rPr>
      <w:rFonts w:ascii="Courier" w:eastAsia="Times New Roman" w:hAnsi="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apolsky</dc:creator>
  <cp:lastModifiedBy>apolsky</cp:lastModifiedBy>
  <cp:revision>5</cp:revision>
  <dcterms:created xsi:type="dcterms:W3CDTF">2012-01-03T13:25:00Z</dcterms:created>
  <dcterms:modified xsi:type="dcterms:W3CDTF">2012-01-03T15:16:00Z</dcterms:modified>
</cp:coreProperties>
</file>