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7D084" w14:textId="77777777" w:rsidR="00977755" w:rsidRPr="008551D9" w:rsidRDefault="00977755" w:rsidP="00977755">
      <w:pPr>
        <w:pStyle w:val="Heading2"/>
        <w:jc w:val="center"/>
        <w:rPr>
          <w:sz w:val="28"/>
          <w:szCs w:val="28"/>
        </w:rPr>
      </w:pPr>
      <w:bookmarkStart w:id="0" w:name="_GoBack"/>
      <w:bookmarkEnd w:id="0"/>
      <w:r w:rsidRPr="008551D9">
        <w:rPr>
          <w:sz w:val="28"/>
          <w:szCs w:val="28"/>
        </w:rPr>
        <w:t xml:space="preserve">Department of Romance Languages </w:t>
      </w:r>
    </w:p>
    <w:p w14:paraId="59073D2E" w14:textId="77777777" w:rsidR="00977755" w:rsidRPr="008551D9" w:rsidRDefault="008551D9" w:rsidP="008551D9">
      <w:pPr>
        <w:pStyle w:val="Heading2"/>
        <w:jc w:val="center"/>
        <w:rPr>
          <w:sz w:val="28"/>
          <w:szCs w:val="28"/>
        </w:rPr>
      </w:pPr>
      <w:r w:rsidRPr="008551D9">
        <w:rPr>
          <w:sz w:val="28"/>
          <w:szCs w:val="28"/>
        </w:rPr>
        <w:t>French, Italian &amp; Spanish</w:t>
      </w:r>
      <w:r>
        <w:rPr>
          <w:sz w:val="28"/>
          <w:szCs w:val="28"/>
        </w:rPr>
        <w:t xml:space="preserve"> </w:t>
      </w:r>
      <w:r w:rsidR="00977755" w:rsidRPr="008551D9">
        <w:rPr>
          <w:sz w:val="28"/>
          <w:szCs w:val="28"/>
        </w:rPr>
        <w:t>Placement Exam Schedule</w:t>
      </w:r>
    </w:p>
    <w:p w14:paraId="05C2F6C4" w14:textId="1FB98DEF" w:rsidR="008551D9" w:rsidRDefault="00DC4B54" w:rsidP="008551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BE6">
        <w:rPr>
          <w:rFonts w:ascii="Times New Roman" w:hAnsi="Times New Roman" w:cs="Times New Roman"/>
          <w:sz w:val="24"/>
          <w:szCs w:val="24"/>
          <w:u w:val="single"/>
        </w:rPr>
        <w:t>Dates</w:t>
      </w:r>
      <w:r w:rsidRPr="00B24BE6">
        <w:rPr>
          <w:rFonts w:ascii="Times New Roman" w:hAnsi="Times New Roman" w:cs="Times New Roman"/>
          <w:sz w:val="24"/>
          <w:szCs w:val="24"/>
        </w:rPr>
        <w:t xml:space="preserve">:   </w:t>
      </w:r>
      <w:r w:rsidR="00D940F0">
        <w:rPr>
          <w:rFonts w:ascii="Times New Roman" w:hAnsi="Times New Roman" w:cs="Times New Roman"/>
          <w:b/>
          <w:sz w:val="24"/>
          <w:szCs w:val="24"/>
        </w:rPr>
        <w:t>Thursday</w:t>
      </w:r>
      <w:r w:rsidR="008551D9" w:rsidRPr="00B24BE6">
        <w:rPr>
          <w:rFonts w:ascii="Times New Roman" w:hAnsi="Times New Roman" w:cs="Times New Roman"/>
          <w:b/>
          <w:sz w:val="24"/>
          <w:szCs w:val="24"/>
        </w:rPr>
        <w:t>,</w:t>
      </w:r>
      <w:r w:rsidR="008551D9" w:rsidRPr="00B24BE6">
        <w:rPr>
          <w:rFonts w:ascii="Times New Roman" w:hAnsi="Times New Roman" w:cs="Times New Roman"/>
          <w:b/>
          <w:sz w:val="24"/>
          <w:szCs w:val="24"/>
        </w:rPr>
        <w:tab/>
      </w:r>
      <w:r w:rsidR="008551D9" w:rsidRPr="00B24BE6">
        <w:rPr>
          <w:rFonts w:ascii="Times New Roman" w:hAnsi="Times New Roman" w:cs="Times New Roman"/>
          <w:b/>
          <w:sz w:val="24"/>
          <w:szCs w:val="24"/>
        </w:rPr>
        <w:tab/>
      </w:r>
      <w:r w:rsidR="00D940F0">
        <w:rPr>
          <w:rFonts w:ascii="Times New Roman" w:hAnsi="Times New Roman" w:cs="Times New Roman"/>
          <w:b/>
          <w:sz w:val="24"/>
          <w:szCs w:val="24"/>
        </w:rPr>
        <w:t>August</w:t>
      </w:r>
      <w:r w:rsidR="00B31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0F0">
        <w:rPr>
          <w:rFonts w:ascii="Times New Roman" w:hAnsi="Times New Roman" w:cs="Times New Roman"/>
          <w:b/>
          <w:sz w:val="24"/>
          <w:szCs w:val="24"/>
        </w:rPr>
        <w:t>18</w:t>
      </w:r>
      <w:r w:rsidR="00B3113E">
        <w:rPr>
          <w:rFonts w:ascii="Times New Roman" w:hAnsi="Times New Roman" w:cs="Times New Roman"/>
          <w:b/>
          <w:sz w:val="24"/>
          <w:szCs w:val="24"/>
        </w:rPr>
        <w:t>, 2016</w:t>
      </w:r>
      <w:r w:rsidR="008551D9">
        <w:rPr>
          <w:rFonts w:ascii="Times New Roman" w:hAnsi="Times New Roman" w:cs="Times New Roman"/>
          <w:b/>
          <w:sz w:val="24"/>
          <w:szCs w:val="24"/>
        </w:rPr>
        <w:tab/>
      </w:r>
      <w:r w:rsidR="008551D9">
        <w:rPr>
          <w:rFonts w:ascii="Times New Roman" w:hAnsi="Times New Roman" w:cs="Times New Roman"/>
          <w:b/>
          <w:sz w:val="24"/>
          <w:szCs w:val="24"/>
        </w:rPr>
        <w:tab/>
        <w:t xml:space="preserve">from </w:t>
      </w:r>
      <w:r w:rsidR="00D940F0">
        <w:rPr>
          <w:rFonts w:ascii="Times New Roman" w:hAnsi="Times New Roman" w:cs="Times New Roman"/>
          <w:b/>
          <w:sz w:val="24"/>
          <w:szCs w:val="24"/>
        </w:rPr>
        <w:t>1</w:t>
      </w:r>
      <w:r w:rsidR="00B3113E">
        <w:rPr>
          <w:rFonts w:ascii="Times New Roman" w:hAnsi="Times New Roman" w:cs="Times New Roman"/>
          <w:b/>
          <w:sz w:val="24"/>
          <w:szCs w:val="24"/>
        </w:rPr>
        <w:t>:00 P</w:t>
      </w:r>
      <w:r w:rsidR="00816DEE">
        <w:rPr>
          <w:rFonts w:ascii="Times New Roman" w:hAnsi="Times New Roman" w:cs="Times New Roman"/>
          <w:b/>
          <w:sz w:val="24"/>
          <w:szCs w:val="24"/>
        </w:rPr>
        <w:t>M</w:t>
      </w:r>
      <w:r w:rsidR="008551D9">
        <w:rPr>
          <w:rFonts w:ascii="Times New Roman" w:hAnsi="Times New Roman" w:cs="Times New Roman"/>
          <w:b/>
          <w:sz w:val="24"/>
          <w:szCs w:val="24"/>
        </w:rPr>
        <w:t>-</w:t>
      </w:r>
      <w:r w:rsidR="00D940F0">
        <w:rPr>
          <w:rFonts w:ascii="Times New Roman" w:hAnsi="Times New Roman" w:cs="Times New Roman"/>
          <w:b/>
          <w:sz w:val="24"/>
          <w:szCs w:val="24"/>
        </w:rPr>
        <w:t>3</w:t>
      </w:r>
      <w:r w:rsidR="00B3113E">
        <w:rPr>
          <w:rFonts w:ascii="Times New Roman" w:hAnsi="Times New Roman" w:cs="Times New Roman"/>
          <w:b/>
          <w:sz w:val="24"/>
          <w:szCs w:val="24"/>
        </w:rPr>
        <w:t>:00 P</w:t>
      </w:r>
      <w:r w:rsidR="008551D9">
        <w:rPr>
          <w:rFonts w:ascii="Times New Roman" w:hAnsi="Times New Roman" w:cs="Times New Roman"/>
          <w:b/>
          <w:sz w:val="24"/>
          <w:szCs w:val="24"/>
        </w:rPr>
        <w:t>M</w:t>
      </w:r>
    </w:p>
    <w:p w14:paraId="238163A5" w14:textId="05025DD6" w:rsidR="008551D9" w:rsidRDefault="00816DEE" w:rsidP="008551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B31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0F0">
        <w:rPr>
          <w:rFonts w:ascii="Times New Roman" w:hAnsi="Times New Roman" w:cs="Times New Roman"/>
          <w:b/>
          <w:sz w:val="24"/>
          <w:szCs w:val="24"/>
        </w:rPr>
        <w:t>Monday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D940F0">
        <w:rPr>
          <w:rFonts w:ascii="Times New Roman" w:hAnsi="Times New Roman" w:cs="Times New Roman"/>
          <w:b/>
          <w:sz w:val="24"/>
          <w:szCs w:val="24"/>
        </w:rPr>
        <w:t>August 22</w:t>
      </w:r>
      <w:r w:rsidR="00B3113E">
        <w:rPr>
          <w:rFonts w:ascii="Times New Roman" w:hAnsi="Times New Roman" w:cs="Times New Roman"/>
          <w:b/>
          <w:sz w:val="24"/>
          <w:szCs w:val="24"/>
        </w:rPr>
        <w:t>, 2016</w:t>
      </w:r>
      <w:r w:rsidR="00D940F0">
        <w:rPr>
          <w:rFonts w:ascii="Times New Roman" w:hAnsi="Times New Roman" w:cs="Times New Roman"/>
          <w:b/>
          <w:sz w:val="24"/>
          <w:szCs w:val="24"/>
        </w:rPr>
        <w:tab/>
        <w:t xml:space="preserve">          from 12</w:t>
      </w:r>
      <w:r w:rsidR="008551D9">
        <w:rPr>
          <w:rFonts w:ascii="Times New Roman" w:hAnsi="Times New Roman" w:cs="Times New Roman"/>
          <w:b/>
          <w:sz w:val="24"/>
          <w:szCs w:val="24"/>
        </w:rPr>
        <w:t>:00</w:t>
      </w:r>
      <w:r w:rsidR="00D940F0">
        <w:rPr>
          <w:rFonts w:ascii="Times New Roman" w:hAnsi="Times New Roman" w:cs="Times New Roman"/>
          <w:b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D940F0">
        <w:rPr>
          <w:rFonts w:ascii="Times New Roman" w:hAnsi="Times New Roman" w:cs="Times New Roman"/>
          <w:b/>
          <w:sz w:val="24"/>
          <w:szCs w:val="24"/>
        </w:rPr>
        <w:t>-2</w:t>
      </w:r>
      <w:r w:rsidR="008551D9">
        <w:rPr>
          <w:rFonts w:ascii="Times New Roman" w:hAnsi="Times New Roman" w:cs="Times New Roman"/>
          <w:b/>
          <w:sz w:val="24"/>
          <w:szCs w:val="24"/>
        </w:rPr>
        <w:t>:00 PM</w:t>
      </w:r>
    </w:p>
    <w:p w14:paraId="35D86B63" w14:textId="4E1E1CCF" w:rsidR="00D940F0" w:rsidRDefault="00816DEE" w:rsidP="00D940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A9C8284" w14:textId="46D68CDE" w:rsidR="008551D9" w:rsidRDefault="008551D9" w:rsidP="008551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147DBB7" w14:textId="09C955A0" w:rsidR="00DC4B54" w:rsidRDefault="008551D9" w:rsidP="008551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227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311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3113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59B39472" w14:textId="74441F0B" w:rsidR="008551D9" w:rsidRDefault="008551D9" w:rsidP="008551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Location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Chanin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Language Center (209 Hunter West)</w:t>
      </w:r>
    </w:p>
    <w:p w14:paraId="53F5DED2" w14:textId="77777777" w:rsidR="008551D9" w:rsidRDefault="008551D9" w:rsidP="008551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A71FB21" w14:textId="6C33CD08" w:rsidR="008551D9" w:rsidRDefault="008551D9" w:rsidP="008551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93FD9">
        <w:rPr>
          <w:rFonts w:ascii="Times New Roman" w:hAnsi="Times New Roman" w:cs="Times New Roman"/>
          <w:b/>
          <w:sz w:val="24"/>
          <w:szCs w:val="24"/>
          <w:u w:val="single"/>
        </w:rPr>
        <w:t xml:space="preserve">About all </w:t>
      </w:r>
      <w:proofErr w:type="gramStart"/>
      <w:r w:rsidRPr="00D93FD9">
        <w:rPr>
          <w:rFonts w:ascii="Times New Roman" w:hAnsi="Times New Roman" w:cs="Times New Roman"/>
          <w:b/>
          <w:sz w:val="24"/>
          <w:szCs w:val="24"/>
          <w:u w:val="single"/>
        </w:rPr>
        <w:t>three placement</w:t>
      </w:r>
      <w:proofErr w:type="gramEnd"/>
      <w:r w:rsidRPr="00D93FD9">
        <w:rPr>
          <w:rFonts w:ascii="Times New Roman" w:hAnsi="Times New Roman" w:cs="Times New Roman"/>
          <w:b/>
          <w:sz w:val="24"/>
          <w:szCs w:val="24"/>
          <w:u w:val="single"/>
        </w:rPr>
        <w:t xml:space="preserve"> exams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To take any placement examination in the Romance Languages, you must </w:t>
      </w:r>
      <w:r w:rsidRPr="008551D9">
        <w:rPr>
          <w:rFonts w:ascii="Times New Roman" w:hAnsi="Times New Roman" w:cs="Times New Roman"/>
          <w:sz w:val="24"/>
          <w:szCs w:val="24"/>
          <w:u w:val="single"/>
        </w:rPr>
        <w:t>sign up</w:t>
      </w:r>
      <w:r>
        <w:rPr>
          <w:rFonts w:ascii="Times New Roman" w:hAnsi="Times New Roman" w:cs="Times New Roman"/>
          <w:sz w:val="24"/>
          <w:szCs w:val="24"/>
        </w:rPr>
        <w:t xml:space="preserve"> online at the following URL </w:t>
      </w:r>
      <w:r w:rsidR="00D940F0">
        <w:rPr>
          <w:rFonts w:ascii="Times New Roman" w:hAnsi="Times New Roman" w:cs="Times New Roman"/>
          <w:sz w:val="24"/>
          <w:szCs w:val="24"/>
          <w:u w:val="single"/>
        </w:rPr>
        <w:t>several days before the event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DB3F9C" w14:textId="0A8B8587" w:rsidR="00816DEE" w:rsidRDefault="009E04FC" w:rsidP="00816DEE">
      <w:pPr>
        <w:pStyle w:val="NoSpacing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="008551D9" w:rsidRPr="00804041">
          <w:rPr>
            <w:rStyle w:val="Hyperlink"/>
            <w:rFonts w:ascii="Times New Roman" w:hAnsi="Times New Roman" w:cs="Times New Roman"/>
            <w:sz w:val="24"/>
            <w:szCs w:val="24"/>
          </w:rPr>
          <w:t>www.hunter.cuny.edu/rlplacement</w:t>
        </w:r>
      </w:hyperlink>
    </w:p>
    <w:p w14:paraId="030C50FC" w14:textId="5DC60C39" w:rsidR="00816DEE" w:rsidRDefault="00816DEE" w:rsidP="00816DE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16DEE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D940F0">
        <w:rPr>
          <w:rFonts w:ascii="Times New Roman" w:hAnsi="Times New Roman" w:cs="Times New Roman"/>
          <w:sz w:val="24"/>
          <w:szCs w:val="24"/>
        </w:rPr>
        <w:t>aware that</w:t>
      </w:r>
      <w:r w:rsidRPr="00816DEE">
        <w:rPr>
          <w:rFonts w:ascii="Times New Roman" w:hAnsi="Times New Roman" w:cs="Times New Roman"/>
          <w:sz w:val="24"/>
          <w:szCs w:val="24"/>
        </w:rPr>
        <w:t xml:space="preserve"> these exams are not given by appointment. </w:t>
      </w:r>
      <w:r>
        <w:rPr>
          <w:rFonts w:ascii="Times New Roman" w:hAnsi="Times New Roman" w:cs="Times New Roman"/>
          <w:sz w:val="24"/>
          <w:szCs w:val="24"/>
        </w:rPr>
        <w:t xml:space="preserve">Although not timed, </w:t>
      </w:r>
      <w:r w:rsidR="00D93FD9">
        <w:rPr>
          <w:rFonts w:ascii="Times New Roman" w:hAnsi="Times New Roman" w:cs="Times New Roman"/>
          <w:sz w:val="24"/>
          <w:szCs w:val="24"/>
        </w:rPr>
        <w:t>each exam</w:t>
      </w:r>
      <w:r w:rsidRPr="00816DEE">
        <w:rPr>
          <w:rFonts w:ascii="Times New Roman" w:hAnsi="Times New Roman" w:cs="Times New Roman"/>
          <w:sz w:val="24"/>
          <w:szCs w:val="24"/>
        </w:rPr>
        <w:t xml:space="preserve"> </w:t>
      </w:r>
      <w:r w:rsidR="00D93FD9">
        <w:rPr>
          <w:rFonts w:ascii="Times New Roman" w:hAnsi="Times New Roman" w:cs="Times New Roman"/>
          <w:sz w:val="24"/>
          <w:szCs w:val="24"/>
        </w:rPr>
        <w:t>takes</w:t>
      </w:r>
      <w:r w:rsidRPr="00816DEE">
        <w:rPr>
          <w:rFonts w:ascii="Times New Roman" w:hAnsi="Times New Roman" w:cs="Times New Roman"/>
          <w:sz w:val="24"/>
          <w:szCs w:val="24"/>
        </w:rPr>
        <w:t xml:space="preserve"> approximately one hour. You are welcome to walk in within the 2-hour time frame, but allow yourself e</w:t>
      </w:r>
      <w:r>
        <w:rPr>
          <w:rFonts w:ascii="Times New Roman" w:hAnsi="Times New Roman" w:cs="Times New Roman"/>
          <w:sz w:val="24"/>
          <w:szCs w:val="24"/>
        </w:rPr>
        <w:t>nough tim</w:t>
      </w:r>
      <w:r w:rsidR="00B3113E">
        <w:rPr>
          <w:rFonts w:ascii="Times New Roman" w:hAnsi="Times New Roman" w:cs="Times New Roman"/>
          <w:sz w:val="24"/>
          <w:szCs w:val="24"/>
        </w:rPr>
        <w:t>e to finish before the end-time</w:t>
      </w:r>
      <w:r w:rsidRPr="00816DEE">
        <w:rPr>
          <w:rFonts w:ascii="Times New Roman" w:hAnsi="Times New Roman" w:cs="Times New Roman"/>
          <w:sz w:val="24"/>
          <w:szCs w:val="24"/>
        </w:rPr>
        <w:t>.</w:t>
      </w:r>
    </w:p>
    <w:p w14:paraId="3D2E54CB" w14:textId="11CFC199" w:rsidR="00816DEE" w:rsidRDefault="008551D9" w:rsidP="00816DEE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will receive </w:t>
      </w:r>
      <w:proofErr w:type="gramStart"/>
      <w:r>
        <w:rPr>
          <w:rFonts w:ascii="Times New Roman" w:hAnsi="Times New Roman" w:cs="Times New Roman"/>
          <w:sz w:val="24"/>
          <w:szCs w:val="24"/>
        </w:rPr>
        <w:t>a confirmation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e-mail </w:t>
      </w:r>
      <w:r w:rsidR="00816DEE">
        <w:rPr>
          <w:rFonts w:ascii="Times New Roman" w:hAnsi="Times New Roman" w:cs="Times New Roman"/>
          <w:sz w:val="24"/>
          <w:szCs w:val="24"/>
        </w:rPr>
        <w:t xml:space="preserve">once </w:t>
      </w:r>
      <w:r>
        <w:rPr>
          <w:rFonts w:ascii="Times New Roman" w:hAnsi="Times New Roman" w:cs="Times New Roman"/>
          <w:sz w:val="24"/>
          <w:szCs w:val="24"/>
        </w:rPr>
        <w:t xml:space="preserve">you have registered for the exam. </w:t>
      </w:r>
    </w:p>
    <w:p w14:paraId="6D69E7CD" w14:textId="77777777" w:rsidR="00D93FD9" w:rsidRPr="00816DEE" w:rsidRDefault="00D93FD9" w:rsidP="00816DEE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760645A" w14:textId="12EE8602" w:rsidR="008551D9" w:rsidRDefault="00370DFC" w:rsidP="00D93FD9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These exams are available to Hunter students only. </w:t>
      </w:r>
      <w:r w:rsidR="00D93FD9">
        <w:rPr>
          <w:rFonts w:ascii="Times New Roman" w:hAnsi="Times New Roman" w:cs="Times New Roman"/>
          <w:b/>
          <w:sz w:val="24"/>
          <w:szCs w:val="24"/>
        </w:rPr>
        <w:t>Bring your</w:t>
      </w:r>
      <w:r w:rsidR="008551D9">
        <w:rPr>
          <w:rFonts w:ascii="Times New Roman" w:hAnsi="Times New Roman" w:cs="Times New Roman"/>
          <w:b/>
          <w:sz w:val="24"/>
          <w:szCs w:val="24"/>
        </w:rPr>
        <w:t xml:space="preserve"> Hunter </w:t>
      </w:r>
      <w:r w:rsidR="00D93FD9">
        <w:rPr>
          <w:rFonts w:ascii="Times New Roman" w:hAnsi="Times New Roman" w:cs="Times New Roman"/>
          <w:b/>
          <w:sz w:val="24"/>
          <w:szCs w:val="24"/>
        </w:rPr>
        <w:t>ID card to show as you enter</w:t>
      </w:r>
      <w:r w:rsidR="008551D9">
        <w:rPr>
          <w:rFonts w:ascii="Times New Roman" w:hAnsi="Times New Roman" w:cs="Times New Roman"/>
          <w:b/>
          <w:sz w:val="24"/>
          <w:szCs w:val="24"/>
        </w:rPr>
        <w:t xml:space="preserve"> and have your EMPL ID# on hand.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1D9">
        <w:rPr>
          <w:rFonts w:ascii="Times New Roman" w:hAnsi="Times New Roman" w:cs="Times New Roman"/>
          <w:b/>
          <w:sz w:val="24"/>
          <w:szCs w:val="24"/>
        </w:rPr>
        <w:t>Also, bring a pen</w:t>
      </w:r>
      <w:r w:rsidR="00816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FD9">
        <w:rPr>
          <w:rFonts w:ascii="Times New Roman" w:hAnsi="Times New Roman" w:cs="Times New Roman"/>
          <w:b/>
          <w:sz w:val="24"/>
          <w:szCs w:val="24"/>
        </w:rPr>
        <w:t xml:space="preserve">or a pencil </w:t>
      </w:r>
      <w:r w:rsidR="00816DEE">
        <w:rPr>
          <w:rFonts w:ascii="Times New Roman" w:hAnsi="Times New Roman" w:cs="Times New Roman"/>
          <w:b/>
          <w:sz w:val="24"/>
          <w:szCs w:val="24"/>
        </w:rPr>
        <w:t>for the writing sample.</w:t>
      </w:r>
    </w:p>
    <w:p w14:paraId="47F6CF66" w14:textId="053738B7" w:rsidR="003C038B" w:rsidRPr="00337DF1" w:rsidRDefault="00337DF1" w:rsidP="00337DF1">
      <w:pPr>
        <w:pStyle w:val="Heading2"/>
        <w:rPr>
          <w:sz w:val="24"/>
          <w:szCs w:val="24"/>
        </w:rPr>
      </w:pPr>
      <w:r w:rsidRPr="00D93FD9">
        <w:rPr>
          <w:sz w:val="24"/>
          <w:szCs w:val="24"/>
          <w:u w:val="single"/>
        </w:rPr>
        <w:t>About the French &amp; Spanish Placement Exams</w:t>
      </w:r>
      <w:r w:rsidR="003C038B" w:rsidRPr="00337DF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551D9">
        <w:rPr>
          <w:b w:val="0"/>
          <w:sz w:val="24"/>
          <w:szCs w:val="24"/>
        </w:rPr>
        <w:t xml:space="preserve">These </w:t>
      </w:r>
      <w:r w:rsidR="00D93FD9">
        <w:rPr>
          <w:b w:val="0"/>
          <w:sz w:val="24"/>
          <w:szCs w:val="24"/>
        </w:rPr>
        <w:t xml:space="preserve">are computer adaptive </w:t>
      </w:r>
      <w:r w:rsidR="008551D9">
        <w:rPr>
          <w:b w:val="0"/>
          <w:sz w:val="24"/>
          <w:szCs w:val="24"/>
        </w:rPr>
        <w:t>exams consist</w:t>
      </w:r>
      <w:r w:rsidR="00D93FD9">
        <w:rPr>
          <w:b w:val="0"/>
          <w:sz w:val="24"/>
          <w:szCs w:val="24"/>
        </w:rPr>
        <w:t>ing</w:t>
      </w:r>
      <w:r w:rsidR="003C038B" w:rsidRPr="00337DF1">
        <w:rPr>
          <w:b w:val="0"/>
          <w:sz w:val="24"/>
          <w:szCs w:val="24"/>
        </w:rPr>
        <w:t xml:space="preserve"> of </w:t>
      </w:r>
      <w:r w:rsidR="008551D9">
        <w:rPr>
          <w:b w:val="0"/>
          <w:sz w:val="24"/>
          <w:szCs w:val="24"/>
        </w:rPr>
        <w:t>multiple-choice</w:t>
      </w:r>
      <w:r w:rsidR="00D93FD9">
        <w:rPr>
          <w:b w:val="0"/>
          <w:sz w:val="24"/>
          <w:szCs w:val="24"/>
        </w:rPr>
        <w:t xml:space="preserve"> questions, plus a </w:t>
      </w:r>
      <w:r w:rsidR="003C038B" w:rsidRPr="00337DF1">
        <w:rPr>
          <w:b w:val="0"/>
          <w:sz w:val="24"/>
          <w:szCs w:val="24"/>
        </w:rPr>
        <w:t>writing sample</w:t>
      </w:r>
      <w:r w:rsidR="00D93FD9">
        <w:rPr>
          <w:b w:val="0"/>
          <w:sz w:val="24"/>
          <w:szCs w:val="24"/>
        </w:rPr>
        <w:t xml:space="preserve">. </w:t>
      </w:r>
      <w:r w:rsidR="003C038B" w:rsidRPr="00337DF1">
        <w:rPr>
          <w:b w:val="0"/>
          <w:i/>
          <w:iCs/>
          <w:sz w:val="24"/>
          <w:szCs w:val="24"/>
        </w:rPr>
        <w:t>The</w:t>
      </w:r>
      <w:r w:rsidR="00D93FD9">
        <w:rPr>
          <w:b w:val="0"/>
          <w:i/>
          <w:iCs/>
          <w:sz w:val="24"/>
          <w:szCs w:val="24"/>
        </w:rPr>
        <w:t xml:space="preserve">y </w:t>
      </w:r>
      <w:r w:rsidR="00816DEE">
        <w:rPr>
          <w:b w:val="0"/>
          <w:i/>
          <w:iCs/>
          <w:sz w:val="24"/>
          <w:szCs w:val="24"/>
        </w:rPr>
        <w:t>are</w:t>
      </w:r>
      <w:r w:rsidR="003C038B" w:rsidRPr="00337DF1">
        <w:rPr>
          <w:b w:val="0"/>
          <w:i/>
          <w:iCs/>
          <w:sz w:val="24"/>
          <w:szCs w:val="24"/>
        </w:rPr>
        <w:t xml:space="preserve"> administered on a first-come first-serve basis. If all the computer stations are in use when you arrive, please be prepared to wait.</w:t>
      </w:r>
    </w:p>
    <w:p w14:paraId="627F5BE3" w14:textId="774E2FB5" w:rsidR="00DC4B54" w:rsidRPr="008551D9" w:rsidRDefault="00337DF1" w:rsidP="008551D9">
      <w:pPr>
        <w:pStyle w:val="Heading2"/>
        <w:rPr>
          <w:b w:val="0"/>
          <w:sz w:val="24"/>
          <w:szCs w:val="24"/>
        </w:rPr>
      </w:pPr>
      <w:r w:rsidRPr="00D93FD9">
        <w:rPr>
          <w:sz w:val="24"/>
          <w:szCs w:val="24"/>
          <w:u w:val="single"/>
        </w:rPr>
        <w:t>About the Italian Placement Exam</w:t>
      </w:r>
      <w:r w:rsidR="003C038B" w:rsidRPr="00337DF1">
        <w:rPr>
          <w:sz w:val="24"/>
          <w:szCs w:val="24"/>
        </w:rPr>
        <w:t>:</w:t>
      </w:r>
      <w:r w:rsidRPr="00337DF1">
        <w:rPr>
          <w:sz w:val="24"/>
          <w:szCs w:val="24"/>
        </w:rPr>
        <w:t xml:space="preserve"> </w:t>
      </w:r>
      <w:r w:rsidR="008551D9">
        <w:rPr>
          <w:i/>
          <w:sz w:val="24"/>
          <w:szCs w:val="24"/>
        </w:rPr>
        <w:t xml:space="preserve"> </w:t>
      </w:r>
      <w:r w:rsidR="008551D9" w:rsidRPr="008551D9">
        <w:rPr>
          <w:b w:val="0"/>
          <w:sz w:val="24"/>
          <w:szCs w:val="24"/>
        </w:rPr>
        <w:t xml:space="preserve">Like </w:t>
      </w:r>
      <w:r w:rsidR="008551D9">
        <w:rPr>
          <w:b w:val="0"/>
          <w:sz w:val="24"/>
          <w:szCs w:val="24"/>
        </w:rPr>
        <w:t xml:space="preserve">the </w:t>
      </w:r>
      <w:r w:rsidR="008551D9" w:rsidRPr="008551D9">
        <w:rPr>
          <w:b w:val="0"/>
          <w:sz w:val="24"/>
          <w:szCs w:val="24"/>
        </w:rPr>
        <w:t>French and Spanish</w:t>
      </w:r>
      <w:r w:rsidR="007B0101">
        <w:rPr>
          <w:b w:val="0"/>
          <w:sz w:val="24"/>
          <w:szCs w:val="24"/>
        </w:rPr>
        <w:t xml:space="preserve"> exams</w:t>
      </w:r>
      <w:r w:rsidR="008551D9" w:rsidRPr="008551D9">
        <w:rPr>
          <w:b w:val="0"/>
          <w:sz w:val="24"/>
          <w:szCs w:val="24"/>
        </w:rPr>
        <w:t xml:space="preserve">, </w:t>
      </w:r>
      <w:r w:rsidR="007B0101">
        <w:rPr>
          <w:b w:val="0"/>
          <w:sz w:val="24"/>
          <w:szCs w:val="24"/>
        </w:rPr>
        <w:t>the Italian</w:t>
      </w:r>
      <w:r w:rsidR="008551D9" w:rsidRPr="008551D9">
        <w:rPr>
          <w:b w:val="0"/>
          <w:sz w:val="24"/>
          <w:szCs w:val="24"/>
        </w:rPr>
        <w:t xml:space="preserve"> exam includes </w:t>
      </w:r>
      <w:r w:rsidR="00D93FD9">
        <w:rPr>
          <w:b w:val="0"/>
          <w:sz w:val="24"/>
          <w:szCs w:val="24"/>
        </w:rPr>
        <w:t xml:space="preserve">a </w:t>
      </w:r>
      <w:r w:rsidR="00D93FD9" w:rsidRPr="008551D9">
        <w:rPr>
          <w:b w:val="0"/>
          <w:sz w:val="24"/>
          <w:szCs w:val="24"/>
        </w:rPr>
        <w:t>writing</w:t>
      </w:r>
      <w:r w:rsidR="00D93FD9">
        <w:rPr>
          <w:b w:val="0"/>
          <w:sz w:val="24"/>
          <w:szCs w:val="24"/>
        </w:rPr>
        <w:t xml:space="preserve"> sample</w:t>
      </w:r>
      <w:r w:rsidR="00D93FD9" w:rsidRPr="008551D9">
        <w:rPr>
          <w:b w:val="0"/>
          <w:sz w:val="24"/>
          <w:szCs w:val="24"/>
        </w:rPr>
        <w:t xml:space="preserve"> </w:t>
      </w:r>
      <w:r w:rsidR="00D93FD9">
        <w:rPr>
          <w:b w:val="0"/>
          <w:sz w:val="24"/>
          <w:szCs w:val="24"/>
        </w:rPr>
        <w:t xml:space="preserve">and </w:t>
      </w:r>
      <w:r w:rsidR="008551D9" w:rsidRPr="008551D9">
        <w:rPr>
          <w:b w:val="0"/>
          <w:sz w:val="24"/>
          <w:szCs w:val="24"/>
        </w:rPr>
        <w:t xml:space="preserve">multiple-choice </w:t>
      </w:r>
      <w:r w:rsidR="007B0101">
        <w:rPr>
          <w:b w:val="0"/>
          <w:sz w:val="24"/>
          <w:szCs w:val="24"/>
        </w:rPr>
        <w:t>questions</w:t>
      </w:r>
      <w:r w:rsidR="00D93FD9">
        <w:rPr>
          <w:b w:val="0"/>
          <w:sz w:val="24"/>
          <w:szCs w:val="24"/>
        </w:rPr>
        <w:t>,</w:t>
      </w:r>
      <w:r w:rsidR="007B0101">
        <w:rPr>
          <w:b w:val="0"/>
          <w:sz w:val="24"/>
          <w:szCs w:val="24"/>
        </w:rPr>
        <w:t xml:space="preserve"> </w:t>
      </w:r>
      <w:r w:rsidR="00D93FD9">
        <w:rPr>
          <w:b w:val="0"/>
          <w:sz w:val="24"/>
          <w:szCs w:val="24"/>
        </w:rPr>
        <w:t>but it is not computer-adaptive</w:t>
      </w:r>
      <w:r w:rsidR="003C038B" w:rsidRPr="00337DF1">
        <w:rPr>
          <w:b w:val="0"/>
          <w:sz w:val="24"/>
          <w:szCs w:val="24"/>
        </w:rPr>
        <w:t>.</w:t>
      </w:r>
    </w:p>
    <w:p w14:paraId="4AF4F984" w14:textId="0B453B3C" w:rsidR="00DC4B54" w:rsidRDefault="00DC4B54" w:rsidP="00DC4B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Who should take the test?</w:t>
      </w:r>
      <w:r>
        <w:rPr>
          <w:rFonts w:ascii="Times New Roman" w:hAnsi="Times New Roman" w:cs="Times New Roman"/>
          <w:sz w:val="24"/>
          <w:szCs w:val="24"/>
        </w:rPr>
        <w:t xml:space="preserve"> You are encouraged to take advantage of this opportunity if you need to fulfill the language requirement </w:t>
      </w:r>
      <w:r w:rsidR="008551D9">
        <w:rPr>
          <w:rFonts w:ascii="Times New Roman" w:hAnsi="Times New Roman" w:cs="Times New Roman"/>
          <w:sz w:val="24"/>
          <w:szCs w:val="24"/>
        </w:rPr>
        <w:t>(</w:t>
      </w:r>
      <w:r w:rsidR="0064415C">
        <w:rPr>
          <w:rFonts w:ascii="Times New Roman" w:hAnsi="Times New Roman" w:cs="Times New Roman"/>
          <w:sz w:val="24"/>
          <w:szCs w:val="24"/>
        </w:rPr>
        <w:t xml:space="preserve">or the Common Core and </w:t>
      </w:r>
      <w:r w:rsidR="008551D9">
        <w:rPr>
          <w:rFonts w:ascii="Times New Roman" w:hAnsi="Times New Roman" w:cs="Times New Roman"/>
          <w:sz w:val="24"/>
          <w:szCs w:val="24"/>
        </w:rPr>
        <w:t xml:space="preserve">Hunter Focus)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5C3509">
        <w:rPr>
          <w:rFonts w:ascii="Times New Roman" w:hAnsi="Times New Roman" w:cs="Times New Roman"/>
          <w:sz w:val="24"/>
          <w:szCs w:val="24"/>
        </w:rPr>
        <w:t xml:space="preserve"> if any of the following considerations apply to you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1525EE" w14:textId="77777777" w:rsidR="00DC4B54" w:rsidRDefault="00DC4B54" w:rsidP="00DC4B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5CE14B" w14:textId="77777777" w:rsidR="00DC4B54" w:rsidRDefault="005C3509" w:rsidP="00DC4B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DC4B54">
        <w:rPr>
          <w:rFonts w:ascii="Times New Roman" w:hAnsi="Times New Roman" w:cs="Times New Roman"/>
          <w:sz w:val="24"/>
          <w:szCs w:val="24"/>
        </w:rPr>
        <w:t xml:space="preserve">ou have </w:t>
      </w:r>
      <w:r>
        <w:rPr>
          <w:rFonts w:ascii="Times New Roman" w:hAnsi="Times New Roman" w:cs="Times New Roman"/>
          <w:sz w:val="24"/>
          <w:szCs w:val="24"/>
        </w:rPr>
        <w:t>one of these</w:t>
      </w:r>
      <w:r w:rsidR="00DC4B54">
        <w:rPr>
          <w:rFonts w:ascii="Times New Roman" w:hAnsi="Times New Roman" w:cs="Times New Roman"/>
          <w:sz w:val="24"/>
          <w:szCs w:val="24"/>
        </w:rPr>
        <w:t xml:space="preserve"> language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C4B54">
        <w:rPr>
          <w:rFonts w:ascii="Times New Roman" w:hAnsi="Times New Roman" w:cs="Times New Roman"/>
          <w:sz w:val="24"/>
          <w:szCs w:val="24"/>
        </w:rPr>
        <w:t xml:space="preserve"> in high school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3BDF2C" w14:textId="77777777" w:rsidR="00DC4B54" w:rsidRDefault="005C3509" w:rsidP="00DC4B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C4B54">
        <w:rPr>
          <w:rFonts w:ascii="Times New Roman" w:hAnsi="Times New Roman" w:cs="Times New Roman"/>
          <w:sz w:val="24"/>
          <w:szCs w:val="24"/>
        </w:rPr>
        <w:t>ome time has passed since your last foreign language course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ED8E86" w14:textId="77777777" w:rsidR="00DC4B54" w:rsidRDefault="005C3509" w:rsidP="00DC4B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DC4B54">
        <w:rPr>
          <w:rFonts w:ascii="Times New Roman" w:hAnsi="Times New Roman" w:cs="Times New Roman"/>
          <w:sz w:val="24"/>
          <w:szCs w:val="24"/>
        </w:rPr>
        <w:t>ou have some knowledge of language but never studied it formally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281881D" w14:textId="57950900" w:rsidR="00DC4B54" w:rsidRDefault="005C3509" w:rsidP="00DC4B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="00DC4B54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="00DC4B54">
        <w:rPr>
          <w:rFonts w:ascii="Times New Roman" w:hAnsi="Times New Roman" w:cs="Times New Roman"/>
          <w:sz w:val="24"/>
          <w:szCs w:val="24"/>
        </w:rPr>
        <w:t xml:space="preserve"> have had exposure to the language through family, social, travel, or work connections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4FADC8" w14:textId="77777777" w:rsidR="00DC4B54" w:rsidRDefault="00DC4B54" w:rsidP="00DC4B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07E632" w14:textId="5016D12C" w:rsidR="003815B4" w:rsidRDefault="00DC4B54" w:rsidP="003815B4">
      <w:pPr>
        <w:pStyle w:val="NoSpacing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8551D9">
        <w:rPr>
          <w:rFonts w:ascii="Times New Roman" w:hAnsi="Times New Roman" w:cs="Times New Roman"/>
          <w:b/>
          <w:sz w:val="24"/>
          <w:szCs w:val="24"/>
          <w:u w:val="single"/>
        </w:rPr>
        <w:t>Results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Results are usually posted within two days of the test</w:t>
      </w:r>
      <w:r w:rsidR="003815B4">
        <w:rPr>
          <w:rFonts w:ascii="Times New Roman" w:hAnsi="Times New Roman" w:cs="Times New Roman"/>
          <w:sz w:val="24"/>
          <w:szCs w:val="24"/>
        </w:rPr>
        <w:t xml:space="preserve"> under “Recommendations” at </w:t>
      </w:r>
      <w:hyperlink r:id="rId7" w:history="1">
        <w:r w:rsidR="003815B4" w:rsidRPr="00804041">
          <w:rPr>
            <w:rStyle w:val="Hyperlink"/>
            <w:rFonts w:ascii="Times New Roman" w:hAnsi="Times New Roman" w:cs="Times New Roman"/>
            <w:sz w:val="24"/>
            <w:szCs w:val="24"/>
          </w:rPr>
          <w:t>www.hunter.cuny.edu/rlplacement</w:t>
        </w:r>
      </w:hyperlink>
    </w:p>
    <w:p w14:paraId="61CAA50D" w14:textId="5A385453" w:rsidR="00DC4B54" w:rsidRDefault="00DC4B54" w:rsidP="00DC4B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362AC3EE" w14:textId="77777777" w:rsidR="00DC4B54" w:rsidRDefault="00DC4B54" w:rsidP="00DC4B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AB63FE" w14:textId="77777777" w:rsidR="00DC4B54" w:rsidRDefault="00DC4B54" w:rsidP="00DC4B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27DBA5" w14:textId="77777777" w:rsidR="00DC4B54" w:rsidRDefault="00DC4B54" w:rsidP="00DC4B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2210A5" w14:textId="77777777" w:rsidR="00DC4B54" w:rsidRDefault="00DC4B54" w:rsidP="00DC4B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E583A0" w14:textId="77777777" w:rsidR="00DC4B54" w:rsidRDefault="00DC4B54" w:rsidP="00B24B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4B54" w:rsidSect="00A76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3D63"/>
    <w:multiLevelType w:val="hybridMultilevel"/>
    <w:tmpl w:val="69BCC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E6"/>
    <w:rsid w:val="000F6E19"/>
    <w:rsid w:val="001355D3"/>
    <w:rsid w:val="00333BF4"/>
    <w:rsid w:val="00337DF1"/>
    <w:rsid w:val="00370DFC"/>
    <w:rsid w:val="003815B4"/>
    <w:rsid w:val="00381FFC"/>
    <w:rsid w:val="003C038B"/>
    <w:rsid w:val="003F5F25"/>
    <w:rsid w:val="004A470D"/>
    <w:rsid w:val="004D2E4C"/>
    <w:rsid w:val="005C3509"/>
    <w:rsid w:val="0064415C"/>
    <w:rsid w:val="00655FFC"/>
    <w:rsid w:val="007A3C05"/>
    <w:rsid w:val="007B0101"/>
    <w:rsid w:val="007C7D91"/>
    <w:rsid w:val="00816DEE"/>
    <w:rsid w:val="008551D9"/>
    <w:rsid w:val="00910A44"/>
    <w:rsid w:val="00910CFB"/>
    <w:rsid w:val="00977755"/>
    <w:rsid w:val="009E04FC"/>
    <w:rsid w:val="00A76F2D"/>
    <w:rsid w:val="00AA77F0"/>
    <w:rsid w:val="00AC227A"/>
    <w:rsid w:val="00B24BE6"/>
    <w:rsid w:val="00B3113E"/>
    <w:rsid w:val="00B427A6"/>
    <w:rsid w:val="00B61452"/>
    <w:rsid w:val="00BE0A1B"/>
    <w:rsid w:val="00D635C3"/>
    <w:rsid w:val="00D93FD9"/>
    <w:rsid w:val="00D940F0"/>
    <w:rsid w:val="00DC4B54"/>
    <w:rsid w:val="00E56C43"/>
    <w:rsid w:val="00E858BE"/>
    <w:rsid w:val="00F57280"/>
    <w:rsid w:val="00F60438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B85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2D"/>
  </w:style>
  <w:style w:type="paragraph" w:styleId="Heading2">
    <w:name w:val="heading 2"/>
    <w:basedOn w:val="Normal"/>
    <w:link w:val="Heading2Char"/>
    <w:uiPriority w:val="9"/>
    <w:qFormat/>
    <w:rsid w:val="003C0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B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4BE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C03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C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7D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2D"/>
  </w:style>
  <w:style w:type="paragraph" w:styleId="Heading2">
    <w:name w:val="heading 2"/>
    <w:basedOn w:val="Normal"/>
    <w:link w:val="Heading2Char"/>
    <w:uiPriority w:val="9"/>
    <w:qFormat/>
    <w:rsid w:val="003C0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B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4BE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C03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C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7D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unter.cuny.edu/rlplacement" TargetMode="External"/><Relationship Id="rId7" Type="http://schemas.openxmlformats.org/officeDocument/2006/relationships/hyperlink" Target="http://www.hunter.cuny.edu/rlplacemen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Hunter COllege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AliciaR</dc:creator>
  <cp:keywords/>
  <dc:description/>
  <cp:lastModifiedBy>Maria Hernandez-Ojeda</cp:lastModifiedBy>
  <cp:revision>2</cp:revision>
  <cp:lastPrinted>2016-02-11T20:28:00Z</cp:lastPrinted>
  <dcterms:created xsi:type="dcterms:W3CDTF">2016-07-06T03:00:00Z</dcterms:created>
  <dcterms:modified xsi:type="dcterms:W3CDTF">2016-07-06T03:00:00Z</dcterms:modified>
</cp:coreProperties>
</file>