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4912" w14:textId="3237A87D" w:rsidR="004838E9" w:rsidRPr="00934B2F" w:rsidRDefault="00934B2F" w:rsidP="00F1227B">
      <w:pPr>
        <w:spacing w:after="240" w:line="240" w:lineRule="auto"/>
        <w:jc w:val="center"/>
        <w:rPr>
          <w:sz w:val="24"/>
          <w:szCs w:val="24"/>
          <w:u w:val="single"/>
        </w:rPr>
      </w:pPr>
      <w:r w:rsidRPr="00934B2F">
        <w:rPr>
          <w:sz w:val="24"/>
          <w:szCs w:val="24"/>
          <w:u w:val="single"/>
        </w:rPr>
        <w:t xml:space="preserve">Hunter College </w:t>
      </w:r>
      <w:r w:rsidR="003C6C94" w:rsidRPr="00934B2F">
        <w:rPr>
          <w:sz w:val="24"/>
          <w:szCs w:val="24"/>
          <w:u w:val="single"/>
        </w:rPr>
        <w:t xml:space="preserve">Office of the Provost/Office of Assessment </w:t>
      </w:r>
    </w:p>
    <w:p w14:paraId="4A4DEB17" w14:textId="0EC24A81" w:rsidR="004838E9" w:rsidRPr="00F1227B" w:rsidRDefault="003C6C94" w:rsidP="00F1227B">
      <w:pPr>
        <w:spacing w:after="240" w:line="240" w:lineRule="auto"/>
        <w:jc w:val="center"/>
        <w:rPr>
          <w:i/>
          <w:sz w:val="24"/>
          <w:szCs w:val="24"/>
        </w:rPr>
      </w:pPr>
      <w:r w:rsidRPr="00F1227B">
        <w:rPr>
          <w:i/>
          <w:sz w:val="24"/>
          <w:szCs w:val="24"/>
        </w:rPr>
        <w:t xml:space="preserve">Template for </w:t>
      </w:r>
      <w:r w:rsidR="00934B2F" w:rsidRPr="00F1227B">
        <w:rPr>
          <w:i/>
          <w:sz w:val="24"/>
          <w:szCs w:val="24"/>
        </w:rPr>
        <w:t>CUNY Pathways/General Education</w:t>
      </w:r>
      <w:r w:rsidRPr="00F1227B">
        <w:rPr>
          <w:i/>
          <w:sz w:val="24"/>
          <w:szCs w:val="24"/>
        </w:rPr>
        <w:t xml:space="preserve"> Lear</w:t>
      </w:r>
      <w:r w:rsidR="00F1227B" w:rsidRPr="00F1227B">
        <w:rPr>
          <w:i/>
          <w:sz w:val="24"/>
          <w:szCs w:val="24"/>
        </w:rPr>
        <w:t>ning Outcomes Assessment Reports</w:t>
      </w:r>
    </w:p>
    <w:p w14:paraId="0F7FAD18" w14:textId="058D954C" w:rsidR="004838E9" w:rsidRPr="00934B2F" w:rsidRDefault="00934B2F">
      <w:pPr>
        <w:jc w:val="center"/>
        <w:rPr>
          <w:b/>
          <w:sz w:val="24"/>
          <w:szCs w:val="24"/>
        </w:rPr>
      </w:pPr>
      <w:r w:rsidRPr="00934B2F">
        <w:rPr>
          <w:b/>
          <w:sz w:val="24"/>
          <w:szCs w:val="24"/>
        </w:rPr>
        <w:t>Life and Physical Sciences (</w:t>
      </w:r>
      <w:proofErr w:type="spellStart"/>
      <w:r w:rsidRPr="00934B2F">
        <w:rPr>
          <w:b/>
          <w:sz w:val="24"/>
          <w:szCs w:val="24"/>
        </w:rPr>
        <w:t>LiPS</w:t>
      </w:r>
      <w:proofErr w:type="spellEnd"/>
      <w:r w:rsidRPr="00934B2F">
        <w:rPr>
          <w:b/>
          <w:sz w:val="24"/>
          <w:szCs w:val="24"/>
        </w:rPr>
        <w:t>) Assessment,</w:t>
      </w:r>
      <w:r w:rsidR="001926AF" w:rsidRPr="00934B2F">
        <w:rPr>
          <w:b/>
          <w:sz w:val="24"/>
          <w:szCs w:val="24"/>
        </w:rPr>
        <w:t xml:space="preserve"> 2019</w:t>
      </w:r>
      <w:r w:rsidRPr="00934B2F">
        <w:rPr>
          <w:b/>
          <w:sz w:val="24"/>
          <w:szCs w:val="24"/>
        </w:rPr>
        <w:t>-2020</w:t>
      </w:r>
    </w:p>
    <w:p w14:paraId="30203109" w14:textId="3DDDF8DE" w:rsidR="004838E9" w:rsidRDefault="003C6C94">
      <w:pPr>
        <w:rPr>
          <w:sz w:val="24"/>
          <w:szCs w:val="24"/>
        </w:rPr>
      </w:pPr>
      <w:r>
        <w:rPr>
          <w:sz w:val="24"/>
          <w:szCs w:val="24"/>
        </w:rPr>
        <w:t xml:space="preserve">Prepared by________________________________________ 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>/Program/Office_____________________ Semester</w:t>
      </w:r>
      <w:r w:rsidR="00F1227B">
        <w:rPr>
          <w:sz w:val="24"/>
          <w:szCs w:val="24"/>
        </w:rPr>
        <w:t>/Year</w:t>
      </w:r>
      <w:r>
        <w:rPr>
          <w:sz w:val="24"/>
          <w:szCs w:val="24"/>
        </w:rPr>
        <w:t>______</w:t>
      </w:r>
      <w:r w:rsidR="00F1227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F1227B">
        <w:rPr>
          <w:sz w:val="24"/>
          <w:szCs w:val="24"/>
        </w:rPr>
        <w:t>/____</w:t>
      </w:r>
      <w:r>
        <w:rPr>
          <w:sz w:val="24"/>
          <w:szCs w:val="24"/>
        </w:rPr>
        <w:t>____</w:t>
      </w:r>
    </w:p>
    <w:p w14:paraId="194E88C4" w14:textId="1BC023D8" w:rsidR="00154D29" w:rsidRDefault="00154D29" w:rsidP="00943398">
      <w:pPr>
        <w:spacing w:after="80" w:line="240" w:lineRule="auto"/>
        <w:rPr>
          <w:sz w:val="24"/>
          <w:szCs w:val="24"/>
          <w:u w:val="single"/>
        </w:rPr>
      </w:pPr>
      <w:r>
        <w:t xml:space="preserve">Please submit this report to the Director of Assessment by February </w:t>
      </w:r>
      <w:proofErr w:type="gramStart"/>
      <w:r>
        <w:t>3</w:t>
      </w:r>
      <w:r w:rsidRPr="00F1227B">
        <w:rPr>
          <w:vertAlign w:val="superscript"/>
        </w:rPr>
        <w:t>rd</w:t>
      </w:r>
      <w:proofErr w:type="gramEnd"/>
      <w:r>
        <w:t xml:space="preserve"> for Fall 2019 assessments, and by July 3</w:t>
      </w:r>
      <w:r w:rsidRPr="00F1227B">
        <w:rPr>
          <w:vertAlign w:val="superscript"/>
        </w:rPr>
        <w:t>rd</w:t>
      </w:r>
      <w:r>
        <w:t xml:space="preserve"> for Spring 2020 assessments. If you have questions or need assistance, please contact Joel Bloom at </w:t>
      </w:r>
      <w:hyperlink r:id="rId7" w:history="1">
        <w:r w:rsidRPr="00D37443">
          <w:rPr>
            <w:rStyle w:val="Hyperlink"/>
          </w:rPr>
          <w:t>joel.bloom@hunter.cuny.edu</w:t>
        </w:r>
      </w:hyperlink>
      <w:r>
        <w:t>.</w:t>
      </w:r>
    </w:p>
    <w:p w14:paraId="5E05EC67" w14:textId="6BD30408" w:rsidR="004838E9" w:rsidRPr="00154D29" w:rsidRDefault="003C6C94" w:rsidP="00943398">
      <w:pPr>
        <w:spacing w:after="80" w:line="240" w:lineRule="auto"/>
      </w:pPr>
      <w:r w:rsidRPr="00154D29">
        <w:rPr>
          <w:u w:val="single"/>
        </w:rPr>
        <w:t>I. Direct</w:t>
      </w:r>
      <w:r w:rsidRPr="00154D29">
        <w:rPr>
          <w:i/>
          <w:u w:val="single"/>
        </w:rPr>
        <w:t xml:space="preserve"> </w:t>
      </w:r>
      <w:r w:rsidRPr="00154D29">
        <w:rPr>
          <w:u w:val="single"/>
        </w:rPr>
        <w:t>Assessment of Learning Outcomes</w:t>
      </w:r>
      <w:r w:rsidRPr="00154D29">
        <w:t xml:space="preserve">   </w:t>
      </w:r>
    </w:p>
    <w:p w14:paraId="54B00F68" w14:textId="4793A410" w:rsidR="00F1227B" w:rsidRDefault="00F1227B" w:rsidP="0094339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Please note that, while we ask you to show the course or program learning outcomes associated with the relevant CUNY Pathways/Gen Ed outcome,</w:t>
      </w:r>
      <w:r w:rsidR="00943398">
        <w:t xml:space="preserve"> </w:t>
      </w:r>
      <w:r w:rsidR="00943398" w:rsidRPr="00154D29">
        <w:rPr>
          <w:u w:val="single"/>
        </w:rPr>
        <w:t xml:space="preserve">we are asking you to assess student learning with regard to the </w:t>
      </w:r>
      <w:r w:rsidRPr="00154D29">
        <w:rPr>
          <w:u w:val="single"/>
        </w:rPr>
        <w:t>Pathways/Gen Ed outco</w:t>
      </w:r>
      <w:r w:rsidR="00943398" w:rsidRPr="00154D29">
        <w:rPr>
          <w:u w:val="single"/>
        </w:rPr>
        <w:t>mes, not the course or program outcomes</w:t>
      </w:r>
      <w:r w:rsidRPr="00154D29">
        <w:rPr>
          <w:u w:val="single"/>
        </w:rPr>
        <w:t>.</w:t>
      </w:r>
      <w:r>
        <w:t xml:space="preserve"> </w:t>
      </w:r>
    </w:p>
    <w:p w14:paraId="03B2C089" w14:textId="6000A507" w:rsidR="00943398" w:rsidRDefault="00154D29" w:rsidP="0094339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Please assess the </w:t>
      </w:r>
      <w:r w:rsidR="00943398">
        <w:t>Pathways/Gen</w:t>
      </w:r>
      <w:r>
        <w:t xml:space="preserve"> Ed outcomes using the </w:t>
      </w:r>
      <w:r w:rsidR="00943398">
        <w:t>rubric</w:t>
      </w:r>
      <w:r>
        <w:t xml:space="preserve"> provided</w:t>
      </w:r>
      <w:r w:rsidR="006246D0">
        <w:t>.</w:t>
      </w:r>
      <w:bookmarkStart w:id="0" w:name="_GoBack"/>
      <w:bookmarkEnd w:id="0"/>
    </w:p>
    <w:p w14:paraId="1D67D1C8" w14:textId="31D2A825" w:rsidR="00F1227B" w:rsidRPr="00934B2F" w:rsidRDefault="00943398" w:rsidP="00943398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Please insert</w:t>
      </w:r>
      <w:r w:rsidRPr="00934B2F">
        <w:t xml:space="preserve"> </w:t>
      </w:r>
      <w:r w:rsidRPr="00943398">
        <w:rPr>
          <w:i/>
        </w:rPr>
        <w:t xml:space="preserve">the </w:t>
      </w:r>
      <w:r w:rsidRPr="00943398">
        <w:rPr>
          <w:b/>
          <w:i/>
        </w:rPr>
        <w:t>numbers</w:t>
      </w:r>
      <w:r w:rsidRPr="00943398">
        <w:rPr>
          <w:i/>
        </w:rPr>
        <w:t xml:space="preserve"> of students falling into each performance level</w:t>
      </w:r>
      <w:r w:rsidRPr="00934B2F">
        <w:t xml:space="preserve"> in the following chart.  </w:t>
      </w: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610"/>
        <w:gridCol w:w="1890"/>
        <w:gridCol w:w="943"/>
        <w:gridCol w:w="1368"/>
        <w:gridCol w:w="1368"/>
        <w:gridCol w:w="1368"/>
        <w:gridCol w:w="1523"/>
      </w:tblGrid>
      <w:tr w:rsidR="004838E9" w14:paraId="692839DC" w14:textId="77777777" w:rsidTr="00154D29">
        <w:tc>
          <w:tcPr>
            <w:tcW w:w="3325" w:type="dxa"/>
            <w:shd w:val="clear" w:color="auto" w:fill="D9D9D9"/>
            <w:vAlign w:val="center"/>
          </w:tcPr>
          <w:p w14:paraId="6D2C859D" w14:textId="6FF89CCF" w:rsidR="004838E9" w:rsidRPr="00154D29" w:rsidRDefault="00934B2F">
            <w:pPr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CUNY Pathways Outcome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600EB6D1" w14:textId="25047F24" w:rsidR="004838E9" w:rsidRPr="00154D29" w:rsidRDefault="00F1227B">
            <w:pPr>
              <w:rPr>
                <w:rFonts w:asciiTheme="majorHAnsi" w:hAnsiTheme="majorHAnsi" w:cstheme="majorHAnsi"/>
                <w:b/>
              </w:rPr>
            </w:pPr>
            <w:bookmarkStart w:id="1" w:name="_gjdgxs" w:colFirst="0" w:colLast="0"/>
            <w:bookmarkEnd w:id="1"/>
            <w:r w:rsidRPr="00154D29">
              <w:rPr>
                <w:rFonts w:asciiTheme="majorHAnsi" w:hAnsiTheme="majorHAnsi" w:cstheme="majorHAnsi"/>
                <w:b/>
              </w:rPr>
              <w:t>Course or Program</w:t>
            </w:r>
            <w:r w:rsidR="00934B2F" w:rsidRPr="00154D29">
              <w:rPr>
                <w:rFonts w:asciiTheme="majorHAnsi" w:hAnsiTheme="majorHAnsi" w:cstheme="majorHAnsi"/>
                <w:b/>
              </w:rPr>
              <w:t xml:space="preserve"> </w:t>
            </w:r>
            <w:r w:rsidR="003C6C94" w:rsidRPr="00154D29">
              <w:rPr>
                <w:rFonts w:asciiTheme="majorHAnsi" w:hAnsiTheme="majorHAnsi" w:cstheme="majorHAnsi"/>
                <w:b/>
              </w:rPr>
              <w:t>Outcome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2F886796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Course Name and Number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FAC268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Sample Size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00CC40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Exceeds Expectations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A87D21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Meets Expectations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CD53894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Approaches Expectations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E83438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Does Not Meet Expectations</w:t>
            </w:r>
          </w:p>
        </w:tc>
      </w:tr>
      <w:tr w:rsidR="004838E9" w14:paraId="755B5A9B" w14:textId="77777777" w:rsidTr="00154D29">
        <w:tc>
          <w:tcPr>
            <w:tcW w:w="3325" w:type="dxa"/>
          </w:tcPr>
          <w:p w14:paraId="1FE1087C" w14:textId="2B46E78F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1. Identify &amp; apply the fundamental concepts &amp; methods of a life or physical science.</w:t>
            </w:r>
          </w:p>
        </w:tc>
        <w:tc>
          <w:tcPr>
            <w:tcW w:w="2610" w:type="dxa"/>
          </w:tcPr>
          <w:p w14:paraId="170F48E1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406B8C52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  <w:shd w:val="clear" w:color="auto" w:fill="FFFFFF"/>
          </w:tcPr>
          <w:p w14:paraId="78F3028C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  <w:shd w:val="clear" w:color="auto" w:fill="F2F2F2"/>
          </w:tcPr>
          <w:p w14:paraId="1DB5B01E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  <w:shd w:val="clear" w:color="auto" w:fill="F2F2F2"/>
          </w:tcPr>
          <w:p w14:paraId="5E324118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48F8198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70F8016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00043234" w14:textId="77777777" w:rsidTr="00154D29">
        <w:tc>
          <w:tcPr>
            <w:tcW w:w="3325" w:type="dxa"/>
          </w:tcPr>
          <w:p w14:paraId="4CAFEC83" w14:textId="52541747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2. Apply the scientific method to explore natural phenomena, including hypothesis development, experimentation, measurement, data analysis, &amp; data presentation.</w:t>
            </w:r>
          </w:p>
          <w:p w14:paraId="7251D699" w14:textId="15060362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4a. Gather, analyze, &amp; interpret data…</w:t>
            </w:r>
          </w:p>
        </w:tc>
        <w:tc>
          <w:tcPr>
            <w:tcW w:w="2610" w:type="dxa"/>
          </w:tcPr>
          <w:p w14:paraId="48A29C0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21496AE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1897D58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3E73DD7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293C1183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00788F1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2C16C159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3642A0A3" w14:textId="77777777" w:rsidTr="00154D29">
        <w:tc>
          <w:tcPr>
            <w:tcW w:w="3325" w:type="dxa"/>
          </w:tcPr>
          <w:p w14:paraId="59B8E081" w14:textId="57B9C78A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3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a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Use the tools of a scientific discipline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 to carry out collaborative laboratory investigations.</w:t>
            </w:r>
          </w:p>
        </w:tc>
        <w:tc>
          <w:tcPr>
            <w:tcW w:w="2610" w:type="dxa"/>
          </w:tcPr>
          <w:p w14:paraId="2489960C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4D4E1463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4771057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5EC58FC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671EADCF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EFEDE7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2A9C6F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7B1AB2A8" w14:textId="77777777" w:rsidTr="00154D29">
        <w:tc>
          <w:tcPr>
            <w:tcW w:w="3325" w:type="dxa"/>
          </w:tcPr>
          <w:p w14:paraId="540BC144" w14:textId="6DD385BA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3b. 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Use the tools of a scientific discipline </w:t>
            </w: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to carry out collaborative laboratory investigations.</w:t>
            </w:r>
          </w:p>
        </w:tc>
        <w:tc>
          <w:tcPr>
            <w:tcW w:w="2610" w:type="dxa"/>
          </w:tcPr>
          <w:p w14:paraId="62023075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0909E1C8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5B277100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326E172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5A3A11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0167BE8F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04062734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934B2F" w14:paraId="127F62D0" w14:textId="77777777" w:rsidTr="00154D29">
        <w:tc>
          <w:tcPr>
            <w:tcW w:w="3325" w:type="dxa"/>
          </w:tcPr>
          <w:p w14:paraId="3A6342E4" w14:textId="46DA91A1" w:rsidR="00934B2F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proofErr w:type="gramStart"/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4b. …and</w:t>
            </w:r>
            <w:proofErr w:type="gramEnd"/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 present it in an effective written laboratory or fieldwork report.</w:t>
            </w:r>
          </w:p>
        </w:tc>
        <w:tc>
          <w:tcPr>
            <w:tcW w:w="2610" w:type="dxa"/>
          </w:tcPr>
          <w:p w14:paraId="0D09E6FE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4FEF60A9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2D5C0AB0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3F12CCDE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4F4A2CB3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6BA1B6E0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5F1A623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934B2F" w14:paraId="45A42DE1" w14:textId="77777777" w:rsidTr="00154D29">
        <w:tc>
          <w:tcPr>
            <w:tcW w:w="3325" w:type="dxa"/>
          </w:tcPr>
          <w:p w14:paraId="4AE3C83E" w14:textId="75A2CDB1" w:rsidR="00934B2F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5. Identify &amp; apply research ethics &amp; unbiased assessment in gathering &amp; reporting scientific data.</w:t>
            </w:r>
          </w:p>
        </w:tc>
        <w:tc>
          <w:tcPr>
            <w:tcW w:w="2610" w:type="dxa"/>
          </w:tcPr>
          <w:p w14:paraId="1F85C2C6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698DEE02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04F0B8E4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21F1C777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37DE264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F62FF15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3E0798F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65CA02D6" w14:textId="77777777" w:rsidR="004838E9" w:rsidRPr="00F1227B" w:rsidRDefault="003C6C94" w:rsidP="00F1227B">
      <w:pPr>
        <w:spacing w:after="0" w:line="240" w:lineRule="auto"/>
      </w:pPr>
      <w:r w:rsidRPr="00F1227B">
        <w:rPr>
          <w:u w:val="single"/>
        </w:rPr>
        <w:lastRenderedPageBreak/>
        <w:t xml:space="preserve">II. Assessment </w:t>
      </w:r>
      <w:proofErr w:type="gramStart"/>
      <w:r w:rsidRPr="00F1227B">
        <w:rPr>
          <w:u w:val="single"/>
        </w:rPr>
        <w:t>Process</w:t>
      </w:r>
      <w:r w:rsidRPr="00F1227B">
        <w:t xml:space="preserve">  How</w:t>
      </w:r>
      <w:proofErr w:type="gramEnd"/>
      <w:r w:rsidRPr="00F1227B">
        <w:t xml:space="preserve"> did you go about assessing student learning?  </w:t>
      </w:r>
    </w:p>
    <w:p w14:paraId="11DBB731" w14:textId="32AAA298" w:rsidR="004838E9" w:rsidRPr="00F1227B" w:rsidRDefault="003C6C94" w:rsidP="00F1227B">
      <w:pPr>
        <w:spacing w:after="80" w:line="240" w:lineRule="auto"/>
        <w:rPr>
          <w:i/>
        </w:rPr>
      </w:pPr>
      <w:r w:rsidRPr="00F1227B">
        <w:rPr>
          <w:i/>
        </w:rPr>
        <w:t xml:space="preserve">(Describe briefly the assessment methodology: </w:t>
      </w:r>
      <w:r w:rsidR="00934B2F" w:rsidRPr="00F1227B">
        <w:rPr>
          <w:i/>
        </w:rPr>
        <w:t xml:space="preserve">section and </w:t>
      </w:r>
      <w:r w:rsidRPr="00F1227B">
        <w:rPr>
          <w:i/>
        </w:rPr>
        <w:t>sample selection, scoring process, and assessment design)</w:t>
      </w:r>
    </w:p>
    <w:tbl>
      <w:tblPr>
        <w:tblStyle w:val="a0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3EFBF96A" w14:textId="77777777" w:rsidTr="00F1227B">
        <w:tc>
          <w:tcPr>
            <w:tcW w:w="14305" w:type="dxa"/>
          </w:tcPr>
          <w:p w14:paraId="350F9869" w14:textId="77777777" w:rsidR="004838E9" w:rsidRDefault="004838E9"/>
          <w:p w14:paraId="3256C42B" w14:textId="77777777" w:rsidR="004838E9" w:rsidRDefault="004838E9"/>
          <w:p w14:paraId="1F44A819" w14:textId="77777777" w:rsidR="004838E9" w:rsidRDefault="004838E9"/>
          <w:p w14:paraId="27F17A8F" w14:textId="77777777" w:rsidR="004838E9" w:rsidRDefault="004838E9"/>
          <w:p w14:paraId="7D815877" w14:textId="77777777" w:rsidR="004838E9" w:rsidRDefault="004838E9"/>
          <w:p w14:paraId="662BC650" w14:textId="77777777" w:rsidR="004838E9" w:rsidRDefault="004838E9"/>
          <w:p w14:paraId="3863D948" w14:textId="77777777" w:rsidR="004838E9" w:rsidRDefault="004838E9"/>
          <w:p w14:paraId="69938069" w14:textId="77777777" w:rsidR="004838E9" w:rsidRDefault="004838E9"/>
          <w:p w14:paraId="5AB23381" w14:textId="77777777" w:rsidR="004838E9" w:rsidRDefault="004838E9"/>
          <w:p w14:paraId="016EC345" w14:textId="77777777" w:rsidR="004838E9" w:rsidRDefault="004838E9"/>
          <w:p w14:paraId="1145D4A8" w14:textId="77777777" w:rsidR="004838E9" w:rsidRDefault="004838E9"/>
        </w:tc>
      </w:tr>
    </w:tbl>
    <w:p w14:paraId="639C2851" w14:textId="77777777" w:rsidR="004838E9" w:rsidRPr="00F1227B" w:rsidRDefault="004838E9" w:rsidP="00F1227B">
      <w:pPr>
        <w:spacing w:after="0" w:line="240" w:lineRule="auto"/>
        <w:rPr>
          <w:u w:val="single"/>
        </w:rPr>
      </w:pPr>
    </w:p>
    <w:p w14:paraId="78C3949F" w14:textId="77777777" w:rsidR="004838E9" w:rsidRPr="00F1227B" w:rsidRDefault="003C6C94" w:rsidP="00F1227B">
      <w:pPr>
        <w:spacing w:after="80" w:line="240" w:lineRule="auto"/>
      </w:pPr>
      <w:r w:rsidRPr="00F1227B">
        <w:rPr>
          <w:u w:val="single"/>
        </w:rPr>
        <w:t xml:space="preserve">III. </w:t>
      </w:r>
      <w:proofErr w:type="gramStart"/>
      <w:r w:rsidRPr="00F1227B">
        <w:rPr>
          <w:u w:val="single"/>
        </w:rPr>
        <w:t>Conclusions</w:t>
      </w:r>
      <w:r w:rsidRPr="00F1227B">
        <w:t xml:space="preserve">  What</w:t>
      </w:r>
      <w:proofErr w:type="gramEnd"/>
      <w:r w:rsidRPr="00F1227B">
        <w:t xml:space="preserve"> did you discover about student learning?  </w:t>
      </w:r>
    </w:p>
    <w:tbl>
      <w:tblPr>
        <w:tblStyle w:val="a1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386595A0" w14:textId="77777777" w:rsidTr="00F1227B">
        <w:tc>
          <w:tcPr>
            <w:tcW w:w="14305" w:type="dxa"/>
          </w:tcPr>
          <w:p w14:paraId="022998DE" w14:textId="77777777" w:rsidR="004838E9" w:rsidRDefault="004838E9"/>
          <w:p w14:paraId="10DA2EEE" w14:textId="77777777" w:rsidR="004838E9" w:rsidRDefault="004838E9"/>
          <w:p w14:paraId="1D470F5F" w14:textId="77777777" w:rsidR="004838E9" w:rsidRDefault="004838E9"/>
          <w:p w14:paraId="4A256EC0" w14:textId="77777777" w:rsidR="004838E9" w:rsidRDefault="004838E9"/>
          <w:p w14:paraId="1916A148" w14:textId="77777777" w:rsidR="004838E9" w:rsidRDefault="004838E9"/>
          <w:p w14:paraId="1435FF5B" w14:textId="77777777" w:rsidR="004838E9" w:rsidRDefault="004838E9"/>
          <w:p w14:paraId="7692025F" w14:textId="77777777" w:rsidR="004838E9" w:rsidRDefault="004838E9"/>
          <w:p w14:paraId="5A71FF2E" w14:textId="77777777" w:rsidR="004838E9" w:rsidRDefault="004838E9"/>
          <w:p w14:paraId="62576D89" w14:textId="77777777" w:rsidR="004838E9" w:rsidRDefault="004838E9"/>
          <w:p w14:paraId="6EA4A191" w14:textId="77777777" w:rsidR="004838E9" w:rsidRDefault="004838E9"/>
          <w:p w14:paraId="2781C4BF" w14:textId="7BAFCE64" w:rsidR="004838E9" w:rsidRDefault="004838E9"/>
        </w:tc>
      </w:tr>
    </w:tbl>
    <w:p w14:paraId="2C29E47B" w14:textId="77777777" w:rsidR="004838E9" w:rsidRPr="00F1227B" w:rsidRDefault="004838E9" w:rsidP="00F1227B">
      <w:pPr>
        <w:spacing w:after="0" w:line="240" w:lineRule="auto"/>
        <w:rPr>
          <w:u w:val="single"/>
        </w:rPr>
      </w:pPr>
    </w:p>
    <w:p w14:paraId="438DB052" w14:textId="77777777" w:rsidR="00F1227B" w:rsidRPr="00F1227B" w:rsidRDefault="003C6C94" w:rsidP="00F1227B">
      <w:pPr>
        <w:spacing w:after="0" w:line="240" w:lineRule="auto"/>
      </w:pPr>
      <w:r w:rsidRPr="00F1227B">
        <w:rPr>
          <w:u w:val="single"/>
        </w:rPr>
        <w:t xml:space="preserve">IV. Actions Taken: </w:t>
      </w:r>
      <w:r w:rsidR="00934B2F" w:rsidRPr="00F1227B">
        <w:t xml:space="preserve"> What actions did you take, or will you take,</w:t>
      </w:r>
      <w:r w:rsidRPr="00F1227B">
        <w:t xml:space="preserve"> to respond to the data and conclusions? </w:t>
      </w:r>
    </w:p>
    <w:p w14:paraId="5E2F15DA" w14:textId="7D1FAF1C" w:rsidR="004838E9" w:rsidRPr="00F1227B" w:rsidRDefault="003C6C94" w:rsidP="00F1227B">
      <w:pPr>
        <w:spacing w:after="80" w:line="240" w:lineRule="auto"/>
      </w:pPr>
      <w:r w:rsidRPr="00F1227B">
        <w:t xml:space="preserve">What actions do you recommend be taken at the institutional level?   </w:t>
      </w:r>
    </w:p>
    <w:tbl>
      <w:tblPr>
        <w:tblStyle w:val="a2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28D28BB0" w14:textId="77777777" w:rsidTr="00F1227B">
        <w:tc>
          <w:tcPr>
            <w:tcW w:w="14305" w:type="dxa"/>
          </w:tcPr>
          <w:p w14:paraId="4F663DDC" w14:textId="77777777" w:rsidR="004838E9" w:rsidRDefault="004838E9"/>
          <w:p w14:paraId="20600FD1" w14:textId="77777777" w:rsidR="004838E9" w:rsidRDefault="004838E9"/>
          <w:p w14:paraId="204B982C" w14:textId="77777777" w:rsidR="004838E9" w:rsidRDefault="004838E9"/>
          <w:p w14:paraId="0F19A242" w14:textId="77777777" w:rsidR="004838E9" w:rsidRDefault="004838E9"/>
          <w:p w14:paraId="65728262" w14:textId="77777777" w:rsidR="004838E9" w:rsidRDefault="004838E9"/>
          <w:p w14:paraId="7500E395" w14:textId="77777777" w:rsidR="004838E9" w:rsidRDefault="004838E9"/>
          <w:p w14:paraId="3E27C03E" w14:textId="77777777" w:rsidR="004838E9" w:rsidRDefault="004838E9"/>
          <w:p w14:paraId="1606E0C5" w14:textId="77777777" w:rsidR="004838E9" w:rsidRDefault="004838E9"/>
          <w:p w14:paraId="20E99BAB" w14:textId="77777777" w:rsidR="004838E9" w:rsidRDefault="004838E9"/>
          <w:p w14:paraId="3D05A824" w14:textId="77777777" w:rsidR="004838E9" w:rsidRDefault="004838E9"/>
          <w:p w14:paraId="1D104FB0" w14:textId="77777777" w:rsidR="004838E9" w:rsidRDefault="004838E9"/>
          <w:p w14:paraId="189BB745" w14:textId="33AD75C8" w:rsidR="004838E9" w:rsidRDefault="004838E9"/>
        </w:tc>
      </w:tr>
    </w:tbl>
    <w:p w14:paraId="63BAD58D" w14:textId="77777777" w:rsidR="004838E9" w:rsidRDefault="004838E9" w:rsidP="004300DC">
      <w:pPr>
        <w:rPr>
          <w:sz w:val="24"/>
          <w:szCs w:val="24"/>
        </w:rPr>
      </w:pPr>
    </w:p>
    <w:sectPr w:rsidR="004838E9" w:rsidSect="00934B2F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7F2C" w14:textId="77777777" w:rsidR="00EB5DC5" w:rsidRDefault="00EB5DC5">
      <w:pPr>
        <w:spacing w:after="0" w:line="240" w:lineRule="auto"/>
      </w:pPr>
      <w:r>
        <w:separator/>
      </w:r>
    </w:p>
  </w:endnote>
  <w:endnote w:type="continuationSeparator" w:id="0">
    <w:p w14:paraId="443AB615" w14:textId="77777777" w:rsidR="00EB5DC5" w:rsidRDefault="00EB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7B88" w14:textId="43B7EA86" w:rsidR="004838E9" w:rsidRDefault="00934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CUNY Pathways/General Education Assessment Report, Life &amp; Physical Sciences: </w:t>
    </w:r>
    <w:r w:rsidR="001926AF">
      <w:rPr>
        <w:rFonts w:ascii="Garamond" w:eastAsia="Garamond" w:hAnsi="Garamond" w:cs="Garamond"/>
        <w:color w:val="000000"/>
        <w:sz w:val="18"/>
        <w:szCs w:val="18"/>
      </w:rPr>
      <w:t>2019</w:t>
    </w:r>
    <w:r>
      <w:rPr>
        <w:rFonts w:ascii="Garamond" w:eastAsia="Garamond" w:hAnsi="Garamond" w:cs="Garamond"/>
        <w:color w:val="000000"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48C4" w14:textId="77777777" w:rsidR="00EB5DC5" w:rsidRDefault="00EB5DC5">
      <w:pPr>
        <w:spacing w:after="0" w:line="240" w:lineRule="auto"/>
      </w:pPr>
      <w:r>
        <w:separator/>
      </w:r>
    </w:p>
  </w:footnote>
  <w:footnote w:type="continuationSeparator" w:id="0">
    <w:p w14:paraId="1A93180D" w14:textId="77777777" w:rsidR="00EB5DC5" w:rsidRDefault="00EB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4F72"/>
    <w:multiLevelType w:val="hybridMultilevel"/>
    <w:tmpl w:val="22D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E9"/>
    <w:rsid w:val="00154D29"/>
    <w:rsid w:val="001926AF"/>
    <w:rsid w:val="003C6C94"/>
    <w:rsid w:val="004300DC"/>
    <w:rsid w:val="004838E9"/>
    <w:rsid w:val="00526751"/>
    <w:rsid w:val="006246D0"/>
    <w:rsid w:val="007A0260"/>
    <w:rsid w:val="00920EA5"/>
    <w:rsid w:val="00934B2F"/>
    <w:rsid w:val="00943398"/>
    <w:rsid w:val="00DA6B21"/>
    <w:rsid w:val="00EB5DC5"/>
    <w:rsid w:val="00F1227B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3B4E"/>
  <w15:docId w15:val="{BB6E9778-D36E-1E47-9665-AE12C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0" w:line="240" w:lineRule="auto"/>
      <w:outlineLvl w:val="0"/>
    </w:pPr>
    <w:rPr>
      <w:rFonts w:ascii="Cambria" w:eastAsia="Cambria" w:hAnsi="Cambria" w:cs="Cambria"/>
      <w:b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b/>
      <w:i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AF"/>
  </w:style>
  <w:style w:type="paragraph" w:styleId="Footer">
    <w:name w:val="footer"/>
    <w:basedOn w:val="Normal"/>
    <w:link w:val="FooterChar"/>
    <w:uiPriority w:val="99"/>
    <w:unhideWhenUsed/>
    <w:rsid w:val="001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AF"/>
  </w:style>
  <w:style w:type="character" w:styleId="Hyperlink">
    <w:name w:val="Hyperlink"/>
    <w:basedOn w:val="DefaultParagraphFont"/>
    <w:uiPriority w:val="99"/>
    <w:unhideWhenUsed/>
    <w:rsid w:val="00F1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el.bloom@hunter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 Bloom</dc:creator>
  <cp:lastModifiedBy>Joel D Bloom</cp:lastModifiedBy>
  <cp:revision>6</cp:revision>
  <dcterms:created xsi:type="dcterms:W3CDTF">2019-03-15T19:08:00Z</dcterms:created>
  <dcterms:modified xsi:type="dcterms:W3CDTF">2019-11-13T22:47:00Z</dcterms:modified>
</cp:coreProperties>
</file>