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0" w:type="dxa"/>
        <w:tblLook w:val="04A0" w:firstRow="1" w:lastRow="0" w:firstColumn="1" w:lastColumn="0" w:noHBand="0" w:noVBand="1"/>
      </w:tblPr>
      <w:tblGrid>
        <w:gridCol w:w="9300"/>
      </w:tblGrid>
      <w:tr w:rsidR="00E90511" w14:paraId="7022438D" w14:textId="77777777" w:rsidTr="005B47BB">
        <w:tc>
          <w:tcPr>
            <w:tcW w:w="9300" w:type="dxa"/>
          </w:tcPr>
          <w:p w14:paraId="3A4A0B30" w14:textId="5732AA49" w:rsidR="00E90511" w:rsidRDefault="00E90511" w:rsidP="001C65DF">
            <w:p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Instructions for use of this </w:t>
            </w:r>
            <w:r w:rsidR="0016569E">
              <w:rPr>
                <w:rFonts w:ascii="Cambria" w:hAnsi="Cambria"/>
                <w:color w:val="C00000"/>
                <w:sz w:val="24"/>
                <w:szCs w:val="24"/>
              </w:rPr>
              <w:t>template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: </w:t>
            </w:r>
          </w:p>
          <w:p w14:paraId="459BFC91" w14:textId="612A15A8" w:rsidR="00E90511" w:rsidRDefault="00E90511" w:rsidP="001C65D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Use this template to create a</w:t>
            </w:r>
            <w:r w:rsidR="00FC2E6C">
              <w:rPr>
                <w:rFonts w:ascii="Cambria" w:hAnsi="Cambria"/>
                <w:color w:val="C00000"/>
                <w:sz w:val="24"/>
                <w:szCs w:val="24"/>
              </w:rPr>
              <w:t>n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 w:rsidR="0009567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a</w:t>
            </w:r>
            <w:r w:rsidR="00F575AF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ssent </w:t>
            </w:r>
            <w:r w:rsidR="005B28D5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 xml:space="preserve">oral </w:t>
            </w:r>
            <w:r w:rsidR="0009567E">
              <w:rPr>
                <w:rFonts w:ascii="Cambria" w:hAnsi="Cambria"/>
                <w:b/>
                <w:bCs/>
                <w:color w:val="C00000"/>
                <w:sz w:val="24"/>
                <w:szCs w:val="24"/>
              </w:rPr>
              <w:t>script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for </w:t>
            </w:r>
            <w:r w:rsidR="00F575AF">
              <w:rPr>
                <w:rFonts w:ascii="Cambria" w:hAnsi="Cambria"/>
                <w:color w:val="C00000"/>
                <w:sz w:val="24"/>
                <w:szCs w:val="24"/>
              </w:rPr>
              <w:t xml:space="preserve">children aged </w:t>
            </w:r>
            <w:r w:rsidR="0009567E"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  <w:r w:rsidR="00F023EF">
              <w:rPr>
                <w:rFonts w:ascii="Cambria" w:hAnsi="Cambria"/>
                <w:color w:val="C00000"/>
                <w:sz w:val="24"/>
                <w:szCs w:val="24"/>
              </w:rPr>
              <w:t>-</w:t>
            </w:r>
            <w:r w:rsidR="0009567E"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 w:rsidR="004563B7">
              <w:rPr>
                <w:rFonts w:ascii="Cambria" w:hAnsi="Cambria"/>
                <w:color w:val="C00000"/>
                <w:sz w:val="24"/>
                <w:szCs w:val="24"/>
              </w:rPr>
              <w:t xml:space="preserve">that lists the information you will tell the child.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There </w:t>
            </w:r>
            <w:r w:rsidR="00F023EF">
              <w:rPr>
                <w:rFonts w:ascii="Cambria" w:hAnsi="Cambria"/>
                <w:color w:val="C00000"/>
                <w:sz w:val="24"/>
                <w:szCs w:val="24"/>
              </w:rPr>
              <w:t>is a</w:t>
            </w:r>
            <w:r w:rsidR="00243525">
              <w:rPr>
                <w:rFonts w:ascii="Cambria" w:hAnsi="Cambria"/>
                <w:color w:val="C00000"/>
                <w:sz w:val="24"/>
                <w:szCs w:val="24"/>
              </w:rPr>
              <w:t xml:space="preserve"> written assent template</w:t>
            </w:r>
            <w:r w:rsidR="00F023EF">
              <w:rPr>
                <w:rFonts w:ascii="Cambria" w:hAnsi="Cambria"/>
                <w:color w:val="C00000"/>
                <w:sz w:val="24"/>
                <w:szCs w:val="24"/>
              </w:rPr>
              <w:t xml:space="preserve"> for </w:t>
            </w:r>
            <w:r w:rsidR="00AF44CD">
              <w:rPr>
                <w:rFonts w:ascii="Cambria" w:hAnsi="Cambria"/>
                <w:color w:val="C00000"/>
                <w:sz w:val="24"/>
                <w:szCs w:val="24"/>
              </w:rPr>
              <w:t xml:space="preserve">assent from children aged </w:t>
            </w:r>
            <w:r w:rsidR="00243525"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  <w:r w:rsidR="00AF44CD">
              <w:rPr>
                <w:rFonts w:ascii="Cambria" w:hAnsi="Cambria"/>
                <w:color w:val="C00000"/>
                <w:sz w:val="24"/>
                <w:szCs w:val="24"/>
              </w:rPr>
              <w:t>-</w:t>
            </w:r>
            <w:r w:rsidR="00243525"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  <w:r w:rsidR="00AF44CD">
              <w:rPr>
                <w:rFonts w:ascii="Cambria" w:hAnsi="Cambria"/>
                <w:color w:val="C00000"/>
                <w:sz w:val="24"/>
                <w:szCs w:val="24"/>
              </w:rPr>
              <w:t xml:space="preserve"> and a combined parental permission and child assent template for children aged 13-17 </w:t>
            </w:r>
            <w:r w:rsidR="004F2B9C">
              <w:rPr>
                <w:rFonts w:ascii="Cambria" w:hAnsi="Cambria"/>
                <w:color w:val="C00000"/>
                <w:sz w:val="24"/>
                <w:szCs w:val="24"/>
              </w:rPr>
              <w:t xml:space="preserve">(see </w:t>
            </w:r>
            <w:hyperlink r:id="rId11" w:history="1">
              <w:r w:rsidR="004F2B9C" w:rsidRPr="008341A7">
                <w:rPr>
                  <w:rStyle w:val="Hyperlink"/>
                  <w:rFonts w:ascii="Cambria" w:hAnsi="Cambria"/>
                  <w:sz w:val="24"/>
                  <w:szCs w:val="24"/>
                </w:rPr>
                <w:t>https://www.cuny.edu/research/research-compliance/human-research-protection-program/hrpp-policies-procedures/</w:t>
              </w:r>
            </w:hyperlink>
            <w:r w:rsidR="004F2B9C">
              <w:rPr>
                <w:rFonts w:ascii="Cambria" w:hAnsi="Cambria"/>
                <w:color w:val="C00000"/>
                <w:sz w:val="24"/>
                <w:szCs w:val="24"/>
              </w:rPr>
              <w:t>)</w:t>
            </w:r>
          </w:p>
          <w:p w14:paraId="2885C8DC" w14:textId="77777777" w:rsidR="00E90511" w:rsidRDefault="00E90511" w:rsidP="001C65D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Red </w:t>
            </w:r>
            <w:r w:rsidRPr="00917237">
              <w:rPr>
                <w:rFonts w:ascii="Cambria" w:hAnsi="Cambria"/>
                <w:i/>
                <w:iCs/>
                <w:color w:val="C00000"/>
                <w:sz w:val="24"/>
                <w:szCs w:val="24"/>
              </w:rPr>
              <w:t>italicized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text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within &lt;pointed brackets&gt; 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provides instructions on the content of study-specific information that must be provided.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Actual wording should be in black and not italicized. </w:t>
            </w:r>
          </w:p>
          <w:p w14:paraId="1F1FDE14" w14:textId="4A43B20F" w:rsidR="00E90511" w:rsidRPr="00381C13" w:rsidRDefault="00E90511" w:rsidP="00381C1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All added information should be in </w:t>
            </w:r>
            <w:r w:rsidR="00133FA4">
              <w:rPr>
                <w:rFonts w:ascii="Cambria" w:hAnsi="Cambria"/>
                <w:color w:val="C00000"/>
                <w:sz w:val="24"/>
                <w:szCs w:val="24"/>
              </w:rPr>
              <w:t xml:space="preserve">very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>simple sentences</w:t>
            </w:r>
            <w:r w:rsidR="00133FA4">
              <w:rPr>
                <w:rFonts w:ascii="Cambria" w:hAnsi="Cambria"/>
                <w:color w:val="C00000"/>
                <w:sz w:val="24"/>
                <w:szCs w:val="24"/>
              </w:rPr>
              <w:t>.</w:t>
            </w:r>
          </w:p>
          <w:p w14:paraId="24975658" w14:textId="49C8C901" w:rsidR="00E90511" w:rsidRDefault="00E90511" w:rsidP="001C65D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The submitted version of the </w:t>
            </w:r>
            <w:r w:rsidR="002E5435">
              <w:rPr>
                <w:rFonts w:ascii="Cambria" w:hAnsi="Cambria"/>
                <w:color w:val="C00000"/>
                <w:sz w:val="24"/>
                <w:szCs w:val="24"/>
              </w:rPr>
              <w:t>assent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  <w:r w:rsidR="005B28D5">
              <w:rPr>
                <w:rFonts w:ascii="Cambria" w:hAnsi="Cambria"/>
                <w:color w:val="C00000"/>
                <w:sz w:val="24"/>
                <w:szCs w:val="24"/>
              </w:rPr>
              <w:t xml:space="preserve">oral script 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should have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>all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 xml:space="preserve"> red text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deleted</w:t>
            </w:r>
            <w:r w:rsidRPr="00917237">
              <w:rPr>
                <w:rFonts w:ascii="Cambria" w:hAnsi="Cambria"/>
                <w:color w:val="C00000"/>
                <w:sz w:val="24"/>
                <w:szCs w:val="24"/>
              </w:rPr>
              <w:t>, including this instructions box.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 </w:t>
            </w:r>
          </w:p>
          <w:p w14:paraId="5CD846D5" w14:textId="7A3D54B1" w:rsidR="00E90511" w:rsidRPr="00917237" w:rsidRDefault="00E90511" w:rsidP="001C65DF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 xml:space="preserve">See “CUNY HRPP Policy: Consent Process and Documentation” </w:t>
            </w:r>
            <w:r w:rsidR="0031438A">
              <w:rPr>
                <w:rFonts w:ascii="Cambria" w:hAnsi="Cambria"/>
                <w:color w:val="C00000"/>
                <w:sz w:val="24"/>
                <w:szCs w:val="24"/>
              </w:rPr>
              <w:t xml:space="preserve">and “CUNY HRPP Policy: Children as Research Subjects” </w:t>
            </w:r>
            <w:r>
              <w:rPr>
                <w:rFonts w:ascii="Cambria" w:hAnsi="Cambria"/>
                <w:color w:val="C00000"/>
                <w:sz w:val="24"/>
                <w:szCs w:val="24"/>
              </w:rPr>
              <w:t>for additional information</w:t>
            </w:r>
          </w:p>
        </w:tc>
      </w:tr>
    </w:tbl>
    <w:p w14:paraId="53A4A70A" w14:textId="529BBE46" w:rsidR="005C3DDC" w:rsidRDefault="005C3DDC" w:rsidP="00FB7B9C">
      <w:pPr>
        <w:spacing w:after="0" w:line="240" w:lineRule="auto"/>
      </w:pPr>
    </w:p>
    <w:p w14:paraId="3A1365C7" w14:textId="0DD09C9A" w:rsidR="00243F10" w:rsidRDefault="00243F10" w:rsidP="00243F10">
      <w:pPr>
        <w:spacing w:after="0" w:line="240" w:lineRule="auto"/>
        <w:ind w:left="10" w:hanging="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ORAL ASSENT</w:t>
      </w:r>
      <w:r w:rsidRPr="00475ABB"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SCRIPT FOR CHILDREN AGED</w:t>
      </w:r>
      <w:r w:rsidR="0063312B">
        <w:rPr>
          <w:rFonts w:ascii="Cambria" w:eastAsia="Cambria" w:hAnsi="Cambria" w:cs="Cambria"/>
          <w:b/>
          <w:sz w:val="24"/>
          <w:szCs w:val="24"/>
        </w:rPr>
        <w:t xml:space="preserve"> 3-6</w:t>
      </w:r>
    </w:p>
    <w:p w14:paraId="47CEBD8B" w14:textId="77777777" w:rsidR="00133FA4" w:rsidRPr="005C3DDC" w:rsidRDefault="00133FA4" w:rsidP="00FB7B9C">
      <w:pPr>
        <w:spacing w:after="0" w:line="240" w:lineRule="auto"/>
      </w:pPr>
    </w:p>
    <w:p w14:paraId="052099B0" w14:textId="32949956" w:rsidR="005C3DDC" w:rsidRPr="005C3DDC" w:rsidRDefault="005C3DDC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 xml:space="preserve">My name is </w:t>
      </w:r>
      <w:r w:rsidR="00DA4C62">
        <w:rPr>
          <w:rFonts w:ascii="Cambria" w:eastAsia="Cambria" w:hAnsi="Cambria" w:cs="Cambria"/>
          <w:sz w:val="24"/>
        </w:rPr>
        <w:t>_________________</w:t>
      </w:r>
    </w:p>
    <w:p w14:paraId="5A2E934E" w14:textId="77777777" w:rsidR="00A70D97" w:rsidRPr="00A70D97" w:rsidRDefault="00DA4C62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>I am asking you if you are OK with doing some things with me</w:t>
      </w:r>
    </w:p>
    <w:p w14:paraId="1FC76F16" w14:textId="4F026F06" w:rsidR="007F6130" w:rsidRDefault="00A70D97" w:rsidP="001C65DF">
      <w:pPr>
        <w:numPr>
          <w:ilvl w:val="0"/>
          <w:numId w:val="3"/>
        </w:numPr>
        <w:spacing w:after="0" w:line="240" w:lineRule="auto"/>
      </w:pPr>
      <w:r w:rsidRPr="00A70D97">
        <w:rPr>
          <w:rFonts w:ascii="Cambria" w:eastAsia="Cambria" w:hAnsi="Cambria" w:cs="Cambria"/>
          <w:sz w:val="24"/>
        </w:rPr>
        <w:t xml:space="preserve">If you say yes, </w:t>
      </w:r>
      <w:r w:rsidR="006B52C5" w:rsidRPr="00A70D97">
        <w:rPr>
          <w:rFonts w:ascii="Cambria" w:eastAsia="Cambria" w:hAnsi="Cambria" w:cs="Cambria"/>
          <w:i/>
          <w:iCs/>
          <w:color w:val="C00000"/>
          <w:sz w:val="24"/>
        </w:rPr>
        <w:t>&lt;describe what will take place from the child’s point of view in</w:t>
      </w:r>
      <w:r w:rsidR="001C65DF" w:rsidRPr="00A70D97">
        <w:rPr>
          <w:rFonts w:ascii="Cambria" w:eastAsia="Cambria" w:hAnsi="Cambria" w:cs="Cambria"/>
          <w:i/>
          <w:iCs/>
          <w:color w:val="C00000"/>
          <w:sz w:val="24"/>
        </w:rPr>
        <w:t xml:space="preserve"> simple</w:t>
      </w:r>
      <w:r w:rsidR="006B52C5" w:rsidRPr="00A70D97">
        <w:rPr>
          <w:rFonts w:ascii="Cambria" w:eastAsia="Cambria" w:hAnsi="Cambria" w:cs="Cambria"/>
          <w:i/>
          <w:iCs/>
          <w:color w:val="C00000"/>
          <w:sz w:val="24"/>
        </w:rPr>
        <w:t xml:space="preserve"> language&gt;.</w:t>
      </w:r>
      <w:r w:rsidR="006B52C5" w:rsidRPr="00A70D97">
        <w:rPr>
          <w:rFonts w:ascii="Cambria" w:eastAsia="Cambria" w:hAnsi="Cambria" w:cs="Cambria"/>
          <w:sz w:val="24"/>
        </w:rPr>
        <w:t xml:space="preserve"> </w:t>
      </w:r>
    </w:p>
    <w:p w14:paraId="55062C96" w14:textId="77777777" w:rsidR="007F6130" w:rsidRPr="00E51DDE" w:rsidRDefault="006B52C5" w:rsidP="001C65DF">
      <w:pPr>
        <w:numPr>
          <w:ilvl w:val="0"/>
          <w:numId w:val="3"/>
        </w:numPr>
        <w:spacing w:after="0" w:line="240" w:lineRule="auto"/>
        <w:rPr>
          <w:i/>
          <w:iCs/>
          <w:color w:val="C00000"/>
        </w:rPr>
      </w:pPr>
      <w:r w:rsidRPr="00E51DDE">
        <w:rPr>
          <w:rFonts w:ascii="Cambria" w:eastAsia="Cambria" w:hAnsi="Cambria" w:cs="Cambria"/>
          <w:i/>
          <w:iCs/>
          <w:color w:val="C00000"/>
          <w:sz w:val="24"/>
        </w:rPr>
        <w:t xml:space="preserve">&lt;Describe any risks or discomforts the child may experience due to participation in the research&gt;. </w:t>
      </w:r>
    </w:p>
    <w:p w14:paraId="67E00B23" w14:textId="77777777" w:rsidR="00AA6B65" w:rsidRPr="00FA7D69" w:rsidRDefault="00AA6B65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>Your Mommy or Daddy said it was OK. But you don’t have to if you don’t want to.</w:t>
      </w:r>
    </w:p>
    <w:p w14:paraId="0282706A" w14:textId="28F2FE95" w:rsidR="00FA7D69" w:rsidRPr="00AA6B65" w:rsidRDefault="00BE67BE" w:rsidP="001C65DF">
      <w:pPr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  <w:sz w:val="24"/>
        </w:rPr>
        <w:t>Are you OK with doing the things we talked about?</w:t>
      </w:r>
    </w:p>
    <w:p w14:paraId="15F98DBF" w14:textId="77777777" w:rsidR="007136D8" w:rsidRPr="00475ABB" w:rsidRDefault="007136D8" w:rsidP="007136D8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</w:p>
    <w:p w14:paraId="7C47967D" w14:textId="77777777" w:rsidR="00102AA5" w:rsidRDefault="00102AA5" w:rsidP="00E6374F">
      <w:pPr>
        <w:spacing w:after="0" w:line="240" w:lineRule="auto"/>
        <w:ind w:left="-5" w:hanging="10"/>
        <w:rPr>
          <w:rFonts w:ascii="Cambria" w:hAnsi="Cambria"/>
          <w:sz w:val="24"/>
          <w:szCs w:val="24"/>
        </w:rPr>
      </w:pPr>
    </w:p>
    <w:p w14:paraId="4D941607" w14:textId="77777777" w:rsidR="00E6374F" w:rsidRDefault="00E6374F" w:rsidP="00E6374F">
      <w:pPr>
        <w:spacing w:after="0" w:line="240" w:lineRule="auto"/>
      </w:pPr>
    </w:p>
    <w:sectPr w:rsidR="00E6374F" w:rsidSect="008750F2">
      <w:footerReference w:type="defaul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6C81" w14:textId="77777777" w:rsidR="000802DF" w:rsidRDefault="000802DF" w:rsidP="00CA425C">
      <w:pPr>
        <w:spacing w:after="0" w:line="240" w:lineRule="auto"/>
      </w:pPr>
      <w:r>
        <w:separator/>
      </w:r>
    </w:p>
  </w:endnote>
  <w:endnote w:type="continuationSeparator" w:id="0">
    <w:p w14:paraId="48C90590" w14:textId="77777777" w:rsidR="000802DF" w:rsidRDefault="000802DF" w:rsidP="00CA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E809" w14:textId="3C9F872E" w:rsidR="007F2003" w:rsidRDefault="007F2003" w:rsidP="007F2003">
    <w:pPr>
      <w:spacing w:before="56" w:after="4"/>
      <w:ind w:left="-5" w:hanging="10"/>
    </w:pPr>
    <w:r>
      <w:rPr>
        <w:rFonts w:ascii="Cambria" w:eastAsia="Cambria" w:hAnsi="Cambria" w:cs="Cambria"/>
        <w:sz w:val="20"/>
      </w:rPr>
      <w:t xml:space="preserve">CUNY Child Assent Form Template   </w:t>
    </w:r>
    <w:r w:rsidR="004F2B9C">
      <w:rPr>
        <w:rFonts w:ascii="Cambria" w:eastAsia="Cambria" w:hAnsi="Cambria" w:cs="Cambria"/>
        <w:sz w:val="20"/>
      </w:rPr>
      <w:tab/>
    </w:r>
    <w:r w:rsidR="007A12FC" w:rsidRPr="007A12FC">
      <w:rPr>
        <w:rFonts w:ascii="Cambria" w:eastAsia="Cambria" w:hAnsi="Cambria" w:cs="Cambria"/>
        <w:sz w:val="20"/>
      </w:rPr>
      <w:t xml:space="preserve">Page </w:t>
    </w:r>
    <w:r w:rsidR="007A12FC" w:rsidRPr="007A12FC">
      <w:rPr>
        <w:rFonts w:ascii="Cambria" w:eastAsia="Cambria" w:hAnsi="Cambria" w:cs="Cambria"/>
        <w:sz w:val="20"/>
      </w:rPr>
      <w:fldChar w:fldCharType="begin"/>
    </w:r>
    <w:r w:rsidR="007A12FC" w:rsidRPr="007A12FC">
      <w:rPr>
        <w:rFonts w:ascii="Cambria" w:eastAsia="Cambria" w:hAnsi="Cambria" w:cs="Cambria"/>
        <w:sz w:val="20"/>
      </w:rPr>
      <w:instrText xml:space="preserve"> PAGE  \* Arabic  \* MERGEFORMAT </w:instrText>
    </w:r>
    <w:r w:rsidR="007A12FC" w:rsidRPr="007A12FC">
      <w:rPr>
        <w:rFonts w:ascii="Cambria" w:eastAsia="Cambria" w:hAnsi="Cambria" w:cs="Cambria"/>
        <w:sz w:val="20"/>
      </w:rPr>
      <w:fldChar w:fldCharType="separate"/>
    </w:r>
    <w:r w:rsidR="007A12FC" w:rsidRPr="007A12FC">
      <w:rPr>
        <w:rFonts w:ascii="Cambria" w:eastAsia="Cambria" w:hAnsi="Cambria" w:cs="Cambria"/>
        <w:noProof/>
        <w:sz w:val="20"/>
      </w:rPr>
      <w:t>1</w:t>
    </w:r>
    <w:r w:rsidR="007A12FC" w:rsidRPr="007A12FC">
      <w:rPr>
        <w:rFonts w:ascii="Cambria" w:eastAsia="Cambria" w:hAnsi="Cambria" w:cs="Cambria"/>
        <w:sz w:val="20"/>
      </w:rPr>
      <w:fldChar w:fldCharType="end"/>
    </w:r>
    <w:r w:rsidR="007A12FC" w:rsidRPr="007A12FC">
      <w:rPr>
        <w:rFonts w:ascii="Cambria" w:eastAsia="Cambria" w:hAnsi="Cambria" w:cs="Cambria"/>
        <w:sz w:val="20"/>
      </w:rPr>
      <w:t xml:space="preserve"> of </w:t>
    </w:r>
    <w:r w:rsidR="007A12FC" w:rsidRPr="007A12FC">
      <w:rPr>
        <w:rFonts w:ascii="Cambria" w:eastAsia="Cambria" w:hAnsi="Cambria" w:cs="Cambria"/>
        <w:sz w:val="20"/>
      </w:rPr>
      <w:fldChar w:fldCharType="begin"/>
    </w:r>
    <w:r w:rsidR="007A12FC" w:rsidRPr="007A12FC">
      <w:rPr>
        <w:rFonts w:ascii="Cambria" w:eastAsia="Cambria" w:hAnsi="Cambria" w:cs="Cambria"/>
        <w:sz w:val="20"/>
      </w:rPr>
      <w:instrText xml:space="preserve"> NUMPAGES  \* Arabic  \* MERGEFORMAT </w:instrText>
    </w:r>
    <w:r w:rsidR="007A12FC" w:rsidRPr="007A12FC">
      <w:rPr>
        <w:rFonts w:ascii="Cambria" w:eastAsia="Cambria" w:hAnsi="Cambria" w:cs="Cambria"/>
        <w:sz w:val="20"/>
      </w:rPr>
      <w:fldChar w:fldCharType="separate"/>
    </w:r>
    <w:r w:rsidR="007A12FC" w:rsidRPr="007A12FC">
      <w:rPr>
        <w:rFonts w:ascii="Cambria" w:eastAsia="Cambria" w:hAnsi="Cambria" w:cs="Cambria"/>
        <w:noProof/>
        <w:sz w:val="20"/>
      </w:rPr>
      <w:t>2</w:t>
    </w:r>
    <w:r w:rsidR="007A12FC" w:rsidRPr="007A12FC">
      <w:rPr>
        <w:rFonts w:ascii="Cambria" w:eastAsia="Cambria" w:hAnsi="Cambria" w:cs="Cambria"/>
        <w:sz w:val="20"/>
      </w:rPr>
      <w:fldChar w:fldCharType="end"/>
    </w:r>
    <w:r w:rsidRPr="007A12FC">
      <w:rPr>
        <w:rFonts w:ascii="Cambria" w:eastAsia="Cambria" w:hAnsi="Cambria" w:cs="Cambria"/>
        <w:sz w:val="20"/>
      </w:rPr>
      <w:t xml:space="preserve"> </w:t>
    </w:r>
  </w:p>
  <w:p w14:paraId="412285AC" w14:textId="039B840B" w:rsidR="007F2003" w:rsidRDefault="007F2003" w:rsidP="007F2003">
    <w:pPr>
      <w:pStyle w:val="Footer"/>
    </w:pPr>
    <w:r>
      <w:rPr>
        <w:rFonts w:ascii="Cambria" w:eastAsia="Cambria" w:hAnsi="Cambria" w:cs="Cambria"/>
        <w:sz w:val="20"/>
      </w:rPr>
      <w:t xml:space="preserve">Last Updated: </w:t>
    </w:r>
    <w:r w:rsidR="004F2B9C">
      <w:rPr>
        <w:rFonts w:ascii="Cambria" w:eastAsia="Cambria" w:hAnsi="Cambria" w:cs="Cambria"/>
        <w:sz w:val="20"/>
      </w:rPr>
      <w:t>May 20</w:t>
    </w:r>
    <w:r>
      <w:rPr>
        <w:rFonts w:ascii="Cambria" w:eastAsia="Cambria" w:hAnsi="Cambria" w:cs="Cambria"/>
        <w:sz w:val="20"/>
      </w:rPr>
      <w:t>, 20</w:t>
    </w:r>
    <w:r w:rsidR="00140021">
      <w:rPr>
        <w:rFonts w:ascii="Cambria" w:eastAsia="Cambria" w:hAnsi="Cambria" w:cs="Cambria"/>
        <w:sz w:val="20"/>
      </w:rPr>
      <w:t>24</w:t>
    </w:r>
    <w:r>
      <w:rPr>
        <w:rFonts w:ascii="Cambria" w:eastAsia="Cambria" w:hAnsi="Cambria" w:cs="Cambria"/>
        <w:sz w:val="20"/>
      </w:rPr>
      <w:t xml:space="preserve"> </w:t>
    </w:r>
    <w:r>
      <w:rPr>
        <w:rFonts w:ascii="Cambria" w:eastAsia="Cambria" w:hAnsi="Cambria" w:cs="Cambria"/>
        <w:sz w:val="20"/>
      </w:rPr>
      <w:tab/>
    </w:r>
  </w:p>
  <w:p w14:paraId="646F009B" w14:textId="77777777" w:rsidR="007F2003" w:rsidRDefault="007F2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06E0" w14:textId="77777777" w:rsidR="000802DF" w:rsidRDefault="000802DF" w:rsidP="00CA425C">
      <w:pPr>
        <w:spacing w:after="0" w:line="240" w:lineRule="auto"/>
      </w:pPr>
      <w:r>
        <w:separator/>
      </w:r>
    </w:p>
  </w:footnote>
  <w:footnote w:type="continuationSeparator" w:id="0">
    <w:p w14:paraId="0868D27A" w14:textId="77777777" w:rsidR="000802DF" w:rsidRDefault="000802DF" w:rsidP="00CA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D72"/>
    <w:multiLevelType w:val="hybridMultilevel"/>
    <w:tmpl w:val="392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647D"/>
    <w:multiLevelType w:val="hybridMultilevel"/>
    <w:tmpl w:val="B5D4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55725"/>
    <w:multiLevelType w:val="hybridMultilevel"/>
    <w:tmpl w:val="F2C2B7EE"/>
    <w:lvl w:ilvl="0" w:tplc="B58C446A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E57A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EA20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B4810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0970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CDA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EF6B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E0C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C5EB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D3320B"/>
    <w:multiLevelType w:val="hybridMultilevel"/>
    <w:tmpl w:val="7E24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F55F7"/>
    <w:multiLevelType w:val="hybridMultilevel"/>
    <w:tmpl w:val="7408B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30"/>
    <w:rsid w:val="000802DF"/>
    <w:rsid w:val="0009567E"/>
    <w:rsid w:val="00102AA5"/>
    <w:rsid w:val="00110696"/>
    <w:rsid w:val="00115708"/>
    <w:rsid w:val="00133FA4"/>
    <w:rsid w:val="00140021"/>
    <w:rsid w:val="0016569E"/>
    <w:rsid w:val="001A689B"/>
    <w:rsid w:val="001C65DF"/>
    <w:rsid w:val="00243525"/>
    <w:rsid w:val="00243F10"/>
    <w:rsid w:val="00274E4A"/>
    <w:rsid w:val="002E5435"/>
    <w:rsid w:val="0031438A"/>
    <w:rsid w:val="00345D5B"/>
    <w:rsid w:val="00361E65"/>
    <w:rsid w:val="00381C13"/>
    <w:rsid w:val="004563B7"/>
    <w:rsid w:val="004F2B9C"/>
    <w:rsid w:val="0057737F"/>
    <w:rsid w:val="00577AA1"/>
    <w:rsid w:val="005B28D5"/>
    <w:rsid w:val="005B47BB"/>
    <w:rsid w:val="005C3DDC"/>
    <w:rsid w:val="005C6857"/>
    <w:rsid w:val="0063312B"/>
    <w:rsid w:val="006B52C5"/>
    <w:rsid w:val="006D5090"/>
    <w:rsid w:val="006D6B74"/>
    <w:rsid w:val="007136D8"/>
    <w:rsid w:val="007A12FC"/>
    <w:rsid w:val="007E44BF"/>
    <w:rsid w:val="007F2003"/>
    <w:rsid w:val="007F6130"/>
    <w:rsid w:val="00801050"/>
    <w:rsid w:val="008750F2"/>
    <w:rsid w:val="0090037D"/>
    <w:rsid w:val="009C574E"/>
    <w:rsid w:val="00A2393F"/>
    <w:rsid w:val="00A47D9E"/>
    <w:rsid w:val="00A70D97"/>
    <w:rsid w:val="00AA6B65"/>
    <w:rsid w:val="00AF44CD"/>
    <w:rsid w:val="00B26B52"/>
    <w:rsid w:val="00BE67BE"/>
    <w:rsid w:val="00CA425C"/>
    <w:rsid w:val="00D8069B"/>
    <w:rsid w:val="00D95225"/>
    <w:rsid w:val="00DA4C62"/>
    <w:rsid w:val="00E51DDE"/>
    <w:rsid w:val="00E6374F"/>
    <w:rsid w:val="00E90511"/>
    <w:rsid w:val="00ED753A"/>
    <w:rsid w:val="00F023EF"/>
    <w:rsid w:val="00F52D39"/>
    <w:rsid w:val="00F575AF"/>
    <w:rsid w:val="00F82022"/>
    <w:rsid w:val="00FA7D69"/>
    <w:rsid w:val="00FB7B9C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B57BD"/>
  <w15:docId w15:val="{CFA866C6-605B-4671-8444-4976CE6D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6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2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A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25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A689B"/>
    <w:pPr>
      <w:ind w:left="720"/>
      <w:contextualSpacing/>
    </w:pPr>
  </w:style>
  <w:style w:type="table" w:styleId="TableGrid">
    <w:name w:val="Table Grid"/>
    <w:basedOn w:val="TableNormal"/>
    <w:uiPriority w:val="39"/>
    <w:rsid w:val="00E9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ny.edu/research/research-compliance/human-research-protection-program/hrpp-policies-procedur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4be6f-2c82-4736-bb88-b5f4f8b6a3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82502E4C3DF4E930C8539A29E1D0E" ma:contentTypeVersion="14" ma:contentTypeDescription="Create a new document." ma:contentTypeScope="" ma:versionID="de252ed42fa7565e39b47584d149a04c">
  <xsd:schema xmlns:xsd="http://www.w3.org/2001/XMLSchema" xmlns:xs="http://www.w3.org/2001/XMLSchema" xmlns:p="http://schemas.microsoft.com/office/2006/metadata/properties" xmlns:ns3="6354be6f-2c82-4736-bb88-b5f4f8b6a303" xmlns:ns4="ce62cb8b-b29c-489c-9240-09217ad69758" targetNamespace="http://schemas.microsoft.com/office/2006/metadata/properties" ma:root="true" ma:fieldsID="e29043fffa01e6a595a79e1b9caa784c" ns3:_="" ns4:_="">
    <xsd:import namespace="6354be6f-2c82-4736-bb88-b5f4f8b6a303"/>
    <xsd:import namespace="ce62cb8b-b29c-489c-9240-09217ad697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be6f-2c82-4736-bb88-b5f4f8b6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2cb8b-b29c-489c-9240-09217ad69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875B-B624-48F2-AF80-09701159BC8E}">
  <ds:schemaRefs>
    <ds:schemaRef ds:uri="http://schemas.microsoft.com/office/2006/metadata/properties"/>
    <ds:schemaRef ds:uri="http://schemas.microsoft.com/office/infopath/2007/PartnerControls"/>
    <ds:schemaRef ds:uri="6354be6f-2c82-4736-bb88-b5f4f8b6a303"/>
  </ds:schemaRefs>
</ds:datastoreItem>
</file>

<file path=customXml/itemProps2.xml><?xml version="1.0" encoding="utf-8"?>
<ds:datastoreItem xmlns:ds="http://schemas.openxmlformats.org/officeDocument/2006/customXml" ds:itemID="{434D92FA-8391-45C5-8087-9323F5A65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1F367-059B-45D8-A1D8-C1A2FE1F6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be6f-2c82-4736-bb88-b5f4f8b6a303"/>
    <ds:schemaRef ds:uri="ce62cb8b-b29c-489c-9240-09217ad69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094F0-5966-4012-ACBE-B2CF9D4D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1299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ICF for non-medical research</vt:lpstr>
    </vt:vector>
  </TitlesOfParts>
  <Company>The City University of New York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ICF for non-medical research</dc:title>
  <dc:subject/>
  <dc:creator>Eifaang Li</dc:creator>
  <cp:keywords/>
  <cp:lastModifiedBy>Fanny Ennever</cp:lastModifiedBy>
  <cp:revision>3</cp:revision>
  <dcterms:created xsi:type="dcterms:W3CDTF">2024-05-16T18:48:00Z</dcterms:created>
  <dcterms:modified xsi:type="dcterms:W3CDTF">2024-05-16T18:50:00Z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0x010100B3282502E4C3DF4E930C8539A29E1D0E</vt:lpwstr>
  </property>
</Properties>
</file>