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58" w:rsidRPr="005839C8" w:rsidRDefault="009D7358" w:rsidP="009D7358">
      <w:pPr>
        <w:rPr>
          <w:b/>
          <w:sz w:val="24"/>
          <w:szCs w:val="24"/>
        </w:rPr>
      </w:pPr>
      <w:bookmarkStart w:id="0" w:name="_GoBack"/>
      <w:bookmarkEnd w:id="0"/>
      <w:r w:rsidRPr="005839C8">
        <w:rPr>
          <w:b/>
          <w:sz w:val="24"/>
          <w:szCs w:val="24"/>
        </w:rPr>
        <w:t>Ming-Chin Yeh, PhD</w:t>
      </w:r>
    </w:p>
    <w:p w:rsidR="009D7358" w:rsidRPr="005839C8" w:rsidRDefault="009D7358" w:rsidP="009D7358">
      <w:pPr>
        <w:rPr>
          <w:i/>
        </w:rPr>
      </w:pPr>
      <w:r w:rsidRPr="005839C8">
        <w:rPr>
          <w:i/>
        </w:rPr>
        <w:t>Professor, Nutrition</w:t>
      </w:r>
    </w:p>
    <w:p w:rsidR="00C44E08" w:rsidRDefault="00C44E08" w:rsidP="009D7358">
      <w:pPr>
        <w:spacing w:after="200"/>
        <w:rPr>
          <w:b/>
          <w:i/>
          <w:color w:val="282C2E"/>
        </w:rPr>
      </w:pPr>
    </w:p>
    <w:p w:rsidR="00C44E08" w:rsidRDefault="009D7358" w:rsidP="009D7358">
      <w:pPr>
        <w:spacing w:after="200"/>
        <w:rPr>
          <w:b/>
          <w:i/>
        </w:rPr>
      </w:pPr>
      <w:r w:rsidRPr="005839C8">
        <w:rPr>
          <w:b/>
          <w:i/>
          <w:color w:val="282C2E"/>
        </w:rPr>
        <w:t>Areas of Interest:</w:t>
      </w:r>
      <w:r w:rsidRPr="005839C8">
        <w:rPr>
          <w:b/>
          <w:color w:val="282C2E"/>
        </w:rPr>
        <w:t xml:space="preserve"> </w:t>
      </w:r>
      <w:r w:rsidR="000C12CC">
        <w:rPr>
          <w:color w:val="282C2E"/>
        </w:rPr>
        <w:t>Diabetes and obesity prevention; I</w:t>
      </w:r>
      <w:r w:rsidRPr="005839C8">
        <w:rPr>
          <w:color w:val="282C2E"/>
        </w:rPr>
        <w:t xml:space="preserve">ntervention strategies to promote </w:t>
      </w:r>
      <w:r w:rsidR="000C12CC">
        <w:rPr>
          <w:color w:val="282C2E"/>
        </w:rPr>
        <w:t>healthy lifestyle</w:t>
      </w:r>
      <w:r w:rsidR="00A86B18">
        <w:rPr>
          <w:color w:val="282C2E"/>
        </w:rPr>
        <w:t xml:space="preserve"> in multi-ethnic populations; </w:t>
      </w:r>
      <w:r w:rsidR="00410872">
        <w:rPr>
          <w:color w:val="282C2E"/>
        </w:rPr>
        <w:t>C</w:t>
      </w:r>
      <w:r w:rsidR="000C12CC">
        <w:rPr>
          <w:color w:val="282C2E"/>
        </w:rPr>
        <w:t>ancer health disparity research</w:t>
      </w:r>
      <w:r w:rsidRPr="005839C8">
        <w:rPr>
          <w:color w:val="282C2E"/>
        </w:rPr>
        <w:br/>
      </w:r>
    </w:p>
    <w:p w:rsidR="009D7358" w:rsidRPr="005839C8" w:rsidRDefault="009D7358" w:rsidP="009D7358">
      <w:pPr>
        <w:spacing w:after="200"/>
      </w:pPr>
      <w:r w:rsidRPr="005839C8">
        <w:rPr>
          <w:b/>
          <w:i/>
        </w:rPr>
        <w:t>Degrees</w:t>
      </w:r>
      <w:r w:rsidR="00A86B18">
        <w:rPr>
          <w:b/>
          <w:i/>
        </w:rPr>
        <w:t>/Training</w:t>
      </w:r>
      <w:r w:rsidRPr="005839C8">
        <w:rPr>
          <w:b/>
          <w:i/>
        </w:rPr>
        <w:t>:</w:t>
      </w:r>
      <w:r w:rsidRPr="005839C8">
        <w:t xml:space="preserve"> PhD in Public Health Nutrition, University of North Carolina</w:t>
      </w:r>
      <w:r w:rsidR="005839C8">
        <w:t xml:space="preserve"> </w:t>
      </w:r>
      <w:r w:rsidR="00A04380">
        <w:t>- Chapel Hill;</w:t>
      </w:r>
      <w:r w:rsidRPr="005839C8">
        <w:t xml:space="preserve">  MEd, Teache</w:t>
      </w:r>
      <w:r w:rsidR="00A04380">
        <w:t>rs College, Columbia University;  MS, New York University;</w:t>
      </w:r>
      <w:r w:rsidRPr="005839C8">
        <w:t xml:space="preserve"> BS, Taip</w:t>
      </w:r>
      <w:r w:rsidR="00A04380">
        <w:t>ei Medical College, Taiwan; post</w:t>
      </w:r>
      <w:r w:rsidRPr="005839C8">
        <w:t>doc training at the Yale Univer</w:t>
      </w:r>
      <w:r w:rsidR="00A87EB5">
        <w:t>sity Prevention Research Center</w:t>
      </w:r>
    </w:p>
    <w:p w:rsidR="000C12CC" w:rsidRDefault="000C12CC" w:rsidP="009D7358">
      <w:r>
        <w:t>Dr. Yeh’s</w:t>
      </w:r>
      <w:r w:rsidRPr="000C12CC">
        <w:t xml:space="preserve"> research involves developing innovative intervention strategies to promote a healthy lifestyle for health promotion and disease prevention. </w:t>
      </w:r>
      <w:r>
        <w:t>His p</w:t>
      </w:r>
      <w:r w:rsidRPr="000C12CC">
        <w:t>rimary research interests focus on obesity and diabetes prevention and management as well as cancer health disparity research in multi-ethnic populations. Specifically, he has conducted NIH</w:t>
      </w:r>
      <w:r w:rsidR="00FF2DE5">
        <w:t>-</w:t>
      </w:r>
      <w:r w:rsidRPr="000C12CC">
        <w:t xml:space="preserve">funded translational research on cultural and linguistic adaption of </w:t>
      </w:r>
      <w:r w:rsidRPr="000C12CC">
        <w:lastRenderedPageBreak/>
        <w:t xml:space="preserve">the Diabetes Prevention Program (DPP) for diabetes prevention in Chinese Americans. </w:t>
      </w:r>
      <w:r w:rsidR="00520CCF">
        <w:t xml:space="preserve">In addition, </w:t>
      </w:r>
      <w:r w:rsidR="00410872">
        <w:t xml:space="preserve">Dr. Yeh’s recent research aims </w:t>
      </w:r>
      <w:r w:rsidR="00410872" w:rsidRPr="00410872">
        <w:t>to reduce cancer health disparity by engaging community residents in liver, colorec</w:t>
      </w:r>
      <w:r w:rsidR="00410872">
        <w:t xml:space="preserve">tal, and lung cancer prevention </w:t>
      </w:r>
      <w:r w:rsidR="00520CCF">
        <w:t>using social media campaigns and community-based participatory research</w:t>
      </w:r>
      <w:r w:rsidR="00410872">
        <w:t>.</w:t>
      </w:r>
      <w:r w:rsidR="00520CCF">
        <w:t xml:space="preserve"> </w:t>
      </w:r>
      <w:r w:rsidRPr="000C12CC">
        <w:t xml:space="preserve">Other prior projects include </w:t>
      </w:r>
      <w:r w:rsidR="00122B0E">
        <w:t>investigating factors contributing</w:t>
      </w:r>
      <w:r w:rsidRPr="000C12CC">
        <w:t xml:space="preserve"> to obesity in immigrant populations; examining the relationship between parenting style/home environment and childhood obesity; qualitative research in nutrition such as understanding barriers to fruit and vegetable consumption. </w:t>
      </w:r>
      <w:r w:rsidRPr="005839C8">
        <w:t xml:space="preserve">Dr. Yeh teaches </w:t>
      </w:r>
      <w:r>
        <w:t xml:space="preserve">a </w:t>
      </w:r>
      <w:r w:rsidRPr="005839C8">
        <w:t xml:space="preserve">graduate-level nutrition research course </w:t>
      </w:r>
      <w:r>
        <w:t>and</w:t>
      </w:r>
      <w:r w:rsidRPr="005839C8">
        <w:t xml:space="preserve"> undergraduate-level courses in community nutrition and </w:t>
      </w:r>
      <w:r>
        <w:t>lifecycle nutrition</w:t>
      </w:r>
      <w:r w:rsidRPr="005839C8">
        <w:t>.</w:t>
      </w:r>
      <w:r>
        <w:t xml:space="preserve"> He also </w:t>
      </w:r>
      <w:r w:rsidR="00520CCF">
        <w:t xml:space="preserve">serves as a capstone advisor and </w:t>
      </w:r>
      <w:r>
        <w:t xml:space="preserve">teaches </w:t>
      </w:r>
      <w:r w:rsidR="00520CCF">
        <w:t>the</w:t>
      </w:r>
      <w:r w:rsidR="00425F8F">
        <w:t xml:space="preserve"> capstone course</w:t>
      </w:r>
      <w:r w:rsidR="00520CCF">
        <w:t xml:space="preserve"> for graduating MS nutrition</w:t>
      </w:r>
      <w:r w:rsidR="00425F8F">
        <w:t xml:space="preserve"> students. </w:t>
      </w:r>
    </w:p>
    <w:p w:rsidR="000C12CC" w:rsidRDefault="000C12CC" w:rsidP="009D7358"/>
    <w:p w:rsidR="00C44E08" w:rsidRPr="00D76CB4" w:rsidRDefault="00C44E08" w:rsidP="009D7358">
      <w:pPr>
        <w:rPr>
          <w:b/>
          <w:i/>
        </w:rPr>
      </w:pPr>
      <w:r w:rsidRPr="00D76CB4">
        <w:rPr>
          <w:b/>
          <w:i/>
        </w:rPr>
        <w:t>Selected Publications:</w:t>
      </w:r>
    </w:p>
    <w:p w:rsidR="0067783D" w:rsidRDefault="0067783D" w:rsidP="009D7358"/>
    <w:p w:rsidR="00C44E08" w:rsidRDefault="008C146E" w:rsidP="009D7358">
      <w:r>
        <w:t xml:space="preserve">* </w:t>
      </w:r>
      <w:r w:rsidR="00D76CB4" w:rsidRPr="00D76CB4">
        <w:t xml:space="preserve">Yeh MC, Parikh NS, Megliola AE, Kelvin EA. Immigration status, visa types, and body weight among new immigrants </w:t>
      </w:r>
      <w:r w:rsidR="00D76CB4" w:rsidRPr="00D76CB4">
        <w:lastRenderedPageBreak/>
        <w:t>in the United States. Am J Health Promot. 2018 Mar;32(3):771-778. PMID: 27899682</w:t>
      </w:r>
    </w:p>
    <w:p w:rsidR="00D76CB4" w:rsidRDefault="008C146E" w:rsidP="009D7358">
      <w:r>
        <w:t xml:space="preserve">* </w:t>
      </w:r>
      <w:r w:rsidR="00D76CB4" w:rsidRPr="00D76CB4">
        <w:t>Ma GX, Fang C, Seals B, Feng Z, Tan Y, Siu P, Yeh MC, Golub S, Nguyen M, Tran T, Wang M. A community-based randomized trial of hepatitis B screening among high-risk Vietnamese Americans. Am J Public Health. 2017; 107(3): 433-440</w:t>
      </w:r>
      <w:r w:rsidR="0067783D">
        <w:t>.</w:t>
      </w:r>
    </w:p>
    <w:p w:rsidR="00D76CB4" w:rsidRDefault="008C146E" w:rsidP="009D7358">
      <w:r>
        <w:t xml:space="preserve">* </w:t>
      </w:r>
      <w:r w:rsidR="00D76CB4" w:rsidRPr="00D76CB4">
        <w:t>Yeh MC, Heo M, Suchday S, Wong A, Poon E, Liu G, Wylie-Rosett J. Translation of the Diabetes Prevention Program for diabetes risk reduction in Chinese immigrants in New York City. Diabet Med. 2016 Apr;33(4):547-51. PMID: 26179569</w:t>
      </w:r>
    </w:p>
    <w:p w:rsidR="00D76CB4" w:rsidRDefault="008C146E" w:rsidP="009D7358">
      <w:r>
        <w:t xml:space="preserve">* </w:t>
      </w:r>
      <w:r w:rsidR="00D76CB4" w:rsidRPr="00D76CB4">
        <w:t>Afable A, Yeh MC, Trivedi T, Andrews E, Wylie-Rosett J. Duration of US Residence and Obesity Risk in NYC Chinese Immigrants. J Immigr Minor Health. 2016 Jun;18(3):624-35. PMID: 25963049</w:t>
      </w:r>
    </w:p>
    <w:p w:rsidR="00D76CB4" w:rsidRDefault="008C146E" w:rsidP="009D7358">
      <w:r>
        <w:t xml:space="preserve">* </w:t>
      </w:r>
      <w:r w:rsidR="00D76CB4" w:rsidRPr="00D76CB4">
        <w:t>Glick-Bauer M, Yeh MC. The Health Advantage of a Vegan Diet: Exploring the Gut Microbiota Connection. Nutrients. 2014;6(11):4822-4838. PubMed PMID: 25365383</w:t>
      </w:r>
    </w:p>
    <w:p w:rsidR="0067783D" w:rsidRDefault="0067783D" w:rsidP="0067783D">
      <w:r>
        <w:lastRenderedPageBreak/>
        <w:t>* Yeh MC, Matsumori B, Obenchain J, Das D, Anahi V, Navder K. Validity of a Competing Food Choice Construct Regarding Fruit and Vegetable Consumption Among Urban College Freshman. J Nutr Educ Behav. 2010 ; 42:321-7.</w:t>
      </w:r>
    </w:p>
    <w:p w:rsidR="0067783D" w:rsidRDefault="0067783D" w:rsidP="0067783D">
      <w:r>
        <w:t>* Yeh MC, Fahs M, Shelley D, Yerneni R, Parikh N, Burton D. Body weight and length of residence in the US among Chinese Americans. J Immigr Minor Health.  2009;11:422-7.</w:t>
      </w:r>
    </w:p>
    <w:p w:rsidR="0067783D" w:rsidRDefault="0067783D" w:rsidP="0067783D">
      <w:r>
        <w:t>* Yeh MC, Viladrich A, Bruning N, Roye C. Determinants of Latina obesity in the US: the role of selective acculturation. J Transcult Nurs. 2009; 20:105-15.</w:t>
      </w:r>
    </w:p>
    <w:p w:rsidR="0067783D" w:rsidRDefault="0067783D" w:rsidP="0067783D">
      <w:r>
        <w:t>* Yeh MC, Ickes SB, Lowenstein LM, Shuval K, Ammerman AS, Farris R, Katz DL. Understanding barriers and facilitators of fruit and vegetable consumption among a diverse multi-ethnic population in the USA. Health Promot Int. 2008; 23:42-51.</w:t>
      </w:r>
    </w:p>
    <w:p w:rsidR="00D76CB4" w:rsidRDefault="00D76CB4" w:rsidP="009D7358"/>
    <w:sectPr w:rsidR="00D7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58"/>
    <w:rsid w:val="000C12CC"/>
    <w:rsid w:val="000D1EE4"/>
    <w:rsid w:val="00122B0E"/>
    <w:rsid w:val="003A7835"/>
    <w:rsid w:val="00410872"/>
    <w:rsid w:val="00425F8F"/>
    <w:rsid w:val="00520CCF"/>
    <w:rsid w:val="005839C8"/>
    <w:rsid w:val="005F7DB8"/>
    <w:rsid w:val="0067783D"/>
    <w:rsid w:val="008C146E"/>
    <w:rsid w:val="009D7358"/>
    <w:rsid w:val="00A04380"/>
    <w:rsid w:val="00A86B18"/>
    <w:rsid w:val="00A87EB5"/>
    <w:rsid w:val="00C44E08"/>
    <w:rsid w:val="00D76CB4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60F5A-FC83-4BE4-B634-2527E25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735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Sigmon</dc:creator>
  <cp:lastModifiedBy>Student</cp:lastModifiedBy>
  <cp:revision>2</cp:revision>
  <cp:lastPrinted>2017-05-04T20:23:00Z</cp:lastPrinted>
  <dcterms:created xsi:type="dcterms:W3CDTF">2020-10-14T15:08:00Z</dcterms:created>
  <dcterms:modified xsi:type="dcterms:W3CDTF">2020-10-14T15:08:00Z</dcterms:modified>
</cp:coreProperties>
</file>