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8A9D" w14:textId="77777777" w:rsidR="000D1041" w:rsidRPr="002B69DF" w:rsidRDefault="000D1041" w:rsidP="000D1041">
      <w:pPr>
        <w:tabs>
          <w:tab w:val="left" w:pos="1692"/>
        </w:tabs>
        <w:suppressAutoHyphens/>
        <w:jc w:val="center"/>
        <w:rPr>
          <w:rFonts w:ascii="Times New Roman Bold" w:hAnsi="Times New Roman Bold"/>
          <w:b/>
          <w:sz w:val="24"/>
        </w:rPr>
      </w:pPr>
      <w:r w:rsidRPr="002B69DF">
        <w:rPr>
          <w:rFonts w:ascii="Times New Roman Bold" w:hAnsi="Times New Roman Bold"/>
          <w:b/>
          <w:sz w:val="24"/>
        </w:rPr>
        <w:t xml:space="preserve">Department/Program/School of </w:t>
      </w:r>
      <w:r w:rsidRPr="002B69DF">
        <w:rPr>
          <w:b/>
          <w:color w:val="FF0000"/>
          <w:sz w:val="24"/>
        </w:rPr>
        <w:t>.......................</w:t>
      </w:r>
    </w:p>
    <w:p w14:paraId="5FBA5F3F" w14:textId="77777777" w:rsidR="000D1041" w:rsidRPr="00AB79A3" w:rsidRDefault="000D1041" w:rsidP="000D1041">
      <w:pPr>
        <w:tabs>
          <w:tab w:val="left" w:pos="1692"/>
        </w:tabs>
        <w:suppressAutoHyphens/>
        <w:jc w:val="center"/>
        <w:rPr>
          <w:rFonts w:ascii="Times New Roman Bold" w:hAnsi="Times New Roman Bold"/>
          <w:sz w:val="24"/>
        </w:rPr>
      </w:pPr>
      <w:r w:rsidRPr="00AB79A3">
        <w:rPr>
          <w:rFonts w:ascii="Times New Roman Bold" w:hAnsi="Times New Roman Bold"/>
          <w:sz w:val="24"/>
        </w:rPr>
        <w:t xml:space="preserve">Substantive Change in </w:t>
      </w:r>
      <w:r w:rsidRPr="00C45EAD">
        <w:rPr>
          <w:color w:val="FF0000"/>
          <w:sz w:val="24"/>
        </w:rPr>
        <w:t>...........................</w:t>
      </w:r>
    </w:p>
    <w:p w14:paraId="0BE4CA8B" w14:textId="77777777" w:rsidR="000D1041" w:rsidRPr="00AB79A3" w:rsidRDefault="000D1041" w:rsidP="000D1041">
      <w:pPr>
        <w:tabs>
          <w:tab w:val="left" w:pos="1692"/>
        </w:tabs>
        <w:suppressAutoHyphens/>
        <w:rPr>
          <w:rFonts w:ascii="Times New Roman Bold" w:hAnsi="Times New Roman Bold"/>
          <w:sz w:val="6"/>
        </w:rPr>
      </w:pPr>
    </w:p>
    <w:p w14:paraId="633AFFC6" w14:textId="77777777" w:rsidR="000D1041" w:rsidRPr="00AB79A3" w:rsidRDefault="000D1041" w:rsidP="000D1041">
      <w:pPr>
        <w:suppressAutoHyphens/>
        <w:rPr>
          <w:sz w:val="24"/>
        </w:rPr>
      </w:pPr>
    </w:p>
    <w:tbl>
      <w:tblPr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1432"/>
        <w:gridCol w:w="4328"/>
        <w:gridCol w:w="4230"/>
      </w:tblGrid>
      <w:tr w:rsidR="000D1041" w:rsidRPr="00AB79A3" w14:paraId="11188079" w14:textId="77777777" w:rsidTr="003F1CD4">
        <w:trPr>
          <w:cantSplit/>
          <w:trHeight w:val="280"/>
          <w:jc w:val="center"/>
        </w:trPr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417E" w14:textId="77777777" w:rsidR="000D1041" w:rsidRPr="00AB79A3" w:rsidRDefault="000D1041" w:rsidP="003F1CD4">
            <w:pPr>
              <w:suppressAutoHyphens/>
              <w:jc w:val="center"/>
              <w:rPr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FROM </w:t>
            </w:r>
            <w:r w:rsidRPr="00AB79A3">
              <w:rPr>
                <w:sz w:val="24"/>
              </w:rPr>
              <w:t>(</w:t>
            </w:r>
            <w:r w:rsidRPr="00AB79A3">
              <w:rPr>
                <w:strike/>
                <w:sz w:val="24"/>
              </w:rPr>
              <w:t>strikethrough</w:t>
            </w:r>
            <w:r w:rsidRPr="00AB79A3">
              <w:rPr>
                <w:sz w:val="24"/>
              </w:rPr>
              <w:t xml:space="preserve"> the changes)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47491" w14:textId="77777777" w:rsidR="000D1041" w:rsidRPr="00AB79A3" w:rsidRDefault="000D1041" w:rsidP="003F1CD4">
            <w:pPr>
              <w:keepNext/>
              <w:suppressAutoHyphens/>
              <w:jc w:val="center"/>
              <w:rPr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TO </w:t>
            </w:r>
            <w:r w:rsidRPr="00AB79A3">
              <w:rPr>
                <w:sz w:val="24"/>
              </w:rPr>
              <w:t>(</w:t>
            </w:r>
            <w:r w:rsidRPr="00AB79A3">
              <w:rPr>
                <w:sz w:val="24"/>
                <w:u w:val="single"/>
              </w:rPr>
              <w:t>underline</w:t>
            </w:r>
            <w:r w:rsidRPr="00AB79A3">
              <w:rPr>
                <w:sz w:val="24"/>
              </w:rPr>
              <w:t xml:space="preserve"> changes)</w:t>
            </w:r>
          </w:p>
        </w:tc>
      </w:tr>
      <w:tr w:rsidR="000D1041" w:rsidRPr="00AB79A3" w14:paraId="5C4DA653" w14:textId="77777777" w:rsidTr="003F1CD4">
        <w:trPr>
          <w:cantSplit/>
          <w:trHeight w:val="30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5525C" w14:textId="77777777" w:rsidR="000D1041" w:rsidRPr="00AB79A3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Course Title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57A4D" w14:textId="77777777" w:rsidR="000D1041" w:rsidRPr="00AB79A3" w:rsidRDefault="000D1041" w:rsidP="003F1CD4">
            <w:pPr>
              <w:suppressAutoHyphens/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9E96" w14:textId="77777777" w:rsidR="000D1041" w:rsidRPr="00AB79A3" w:rsidRDefault="000D1041" w:rsidP="003F1CD4">
            <w:pPr>
              <w:keepNext/>
              <w:suppressAutoHyphens/>
            </w:pPr>
          </w:p>
        </w:tc>
      </w:tr>
      <w:tr w:rsidR="000D1041" w:rsidRPr="00AB79A3" w14:paraId="45210192" w14:textId="77777777" w:rsidTr="003F1CD4">
        <w:trPr>
          <w:cantSplit/>
          <w:trHeight w:val="58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A315" w14:textId="77777777" w:rsidR="000D1041" w:rsidRPr="00AB79A3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Prefix</w:t>
            </w:r>
            <w:r>
              <w:rPr>
                <w:rFonts w:ascii="Times New Roman Bold" w:hAnsi="Times New Roman Bold"/>
                <w:sz w:val="24"/>
              </w:rPr>
              <w:t xml:space="preserve"> &amp; Five Digit Course Number</w:t>
            </w:r>
            <w:r w:rsidRPr="00AB79A3">
              <w:rPr>
                <w:rFonts w:ascii="Times New Roman Bold" w:hAnsi="Times New Roman Bold"/>
                <w:sz w:val="24"/>
              </w:rPr>
              <w:t xml:space="preserve">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729CE" w14:textId="77777777" w:rsidR="000D1041" w:rsidRPr="00AB79A3" w:rsidRDefault="000D1041" w:rsidP="003F1CD4">
            <w:pPr>
              <w:suppressAutoHyphens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A11E" w14:textId="77777777" w:rsidR="000D1041" w:rsidRPr="00AB79A3" w:rsidRDefault="000D1041" w:rsidP="003F1CD4">
            <w:pPr>
              <w:suppressAutoHyphens/>
            </w:pPr>
          </w:p>
        </w:tc>
      </w:tr>
      <w:tr w:rsidR="000D1041" w:rsidRPr="00AB79A3" w14:paraId="39CDFFDD" w14:textId="77777777" w:rsidTr="003F1CD4">
        <w:trPr>
          <w:cantSplit/>
          <w:trHeight w:val="104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619AE" w14:textId="77777777" w:rsidR="000D1041" w:rsidRPr="00AB79A3" w:rsidRDefault="000D1041" w:rsidP="003F1CD4">
            <w:pPr>
              <w:suppressAutoHyphens/>
            </w:pPr>
            <w:r w:rsidRPr="00AB79A3">
              <w:rPr>
                <w:rFonts w:ascii="Times New Roman Bold" w:hAnsi="Times New Roman Bold"/>
                <w:sz w:val="24"/>
              </w:rPr>
              <w:t xml:space="preserve">Pre and/or Co Requisites </w:t>
            </w:r>
            <w:r w:rsidRPr="00A91CEA">
              <w:rPr>
                <w:sz w:val="18"/>
              </w:rPr>
              <w:t>(specify which are pre-, co-, or both)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E14F" w14:textId="77777777" w:rsidR="000D1041" w:rsidRPr="00AB79A3" w:rsidRDefault="000D1041" w:rsidP="003F1CD4">
            <w:pPr>
              <w:suppressAutoHyphens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756E8" w14:textId="77777777" w:rsidR="000D1041" w:rsidRPr="00AB79A3" w:rsidRDefault="000D1041" w:rsidP="003F1CD4">
            <w:pPr>
              <w:suppressAutoHyphens/>
            </w:pPr>
          </w:p>
        </w:tc>
      </w:tr>
      <w:tr w:rsidR="000D1041" w:rsidRPr="00AB79A3" w14:paraId="6E8AF644" w14:textId="77777777" w:rsidTr="003F1CD4">
        <w:trPr>
          <w:cantSplit/>
          <w:trHeight w:val="30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9C40" w14:textId="77777777" w:rsidR="000D1041" w:rsidRPr="00AB79A3" w:rsidRDefault="000D1041" w:rsidP="003F1CD4">
            <w:pPr>
              <w:suppressAutoHyphens/>
              <w:rPr>
                <w:sz w:val="18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Hours </w:t>
            </w:r>
            <w:r w:rsidRPr="00AB79A3">
              <w:rPr>
                <w:sz w:val="18"/>
              </w:rPr>
              <w:t>(per week)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00A5C" w14:textId="77777777" w:rsidR="000D1041" w:rsidRPr="00AB79A3" w:rsidRDefault="000D1041" w:rsidP="003F1CD4">
            <w:pPr>
              <w:suppressAutoHyphens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2D5D" w14:textId="77777777" w:rsidR="000D1041" w:rsidRPr="00AB79A3" w:rsidRDefault="000D1041" w:rsidP="003F1CD4">
            <w:pPr>
              <w:suppressAutoHyphens/>
            </w:pPr>
          </w:p>
        </w:tc>
      </w:tr>
      <w:tr w:rsidR="000D1041" w:rsidRPr="00AB79A3" w14:paraId="0774BCAA" w14:textId="77777777" w:rsidTr="003F1CD4">
        <w:trPr>
          <w:cantSplit/>
          <w:trHeight w:val="300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6725B" w14:textId="77777777" w:rsidR="000D1041" w:rsidRPr="00AB79A3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Credits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FD60" w14:textId="77777777" w:rsidR="000D1041" w:rsidRPr="00AB79A3" w:rsidRDefault="000D1041" w:rsidP="003F1CD4">
            <w:pPr>
              <w:suppressAutoHyphens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306E" w14:textId="77777777" w:rsidR="000D1041" w:rsidRPr="00AB79A3" w:rsidRDefault="000D1041" w:rsidP="003F1CD4">
            <w:pPr>
              <w:suppressAutoHyphens/>
            </w:pPr>
          </w:p>
        </w:tc>
      </w:tr>
      <w:tr w:rsidR="000D1041" w:rsidRPr="00AB79A3" w14:paraId="1B1B2A35" w14:textId="77777777" w:rsidTr="003F1CD4">
        <w:trPr>
          <w:cantSplit/>
          <w:trHeight w:val="97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66AED" w14:textId="77777777" w:rsidR="000D1041" w:rsidRPr="00AB79A3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Description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BD2B" w14:textId="77777777" w:rsidR="000D1041" w:rsidRPr="00AB79A3" w:rsidRDefault="000D1041" w:rsidP="003F1CD4">
            <w:pPr>
              <w:suppressAutoHyphens/>
              <w:rPr>
                <w:strike/>
                <w:sz w:val="24"/>
              </w:rPr>
            </w:pPr>
          </w:p>
          <w:p w14:paraId="479607DE" w14:textId="77777777" w:rsidR="000D1041" w:rsidRPr="00AB79A3" w:rsidRDefault="000D1041" w:rsidP="003F1CD4">
            <w:pPr>
              <w:suppressAutoHyphens/>
              <w:rPr>
                <w:sz w:val="24"/>
              </w:rPr>
            </w:pPr>
          </w:p>
          <w:p w14:paraId="61B8A331" w14:textId="77777777" w:rsidR="000D1041" w:rsidRPr="00AB79A3" w:rsidRDefault="000D1041" w:rsidP="003F1CD4">
            <w:pPr>
              <w:suppressAutoHyphens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7CF3" w14:textId="77777777" w:rsidR="000D1041" w:rsidRPr="00AB79A3" w:rsidRDefault="000D1041" w:rsidP="003F1CD4">
            <w:pPr>
              <w:suppressAutoHyphens/>
            </w:pPr>
          </w:p>
        </w:tc>
      </w:tr>
      <w:tr w:rsidR="000D1041" w:rsidRPr="00AB79A3" w14:paraId="07B5F85A" w14:textId="77777777" w:rsidTr="003F1CD4">
        <w:trPr>
          <w:cantSplit/>
          <w:trHeight w:val="381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E201" w14:textId="77777777" w:rsidR="000D1041" w:rsidRPr="00AB79A3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Liberal Arts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14DC1" w14:textId="77777777" w:rsidR="000D1041" w:rsidRPr="00AB79A3" w:rsidRDefault="000D1041" w:rsidP="003F1CD4">
            <w:pPr>
              <w:suppressAutoHyphens/>
              <w:ind w:left="183"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[   ] Yes  [   ] No  [   ] Not Applicable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0B5AA" w14:textId="77777777" w:rsidR="000D1041" w:rsidRPr="00AB79A3" w:rsidRDefault="000D1041" w:rsidP="003F1CD4">
            <w:pPr>
              <w:suppressAutoHyphens/>
              <w:ind w:left="180"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[   ] Yes  [   ] No </w:t>
            </w:r>
            <w:r>
              <w:rPr>
                <w:rFonts w:ascii="Times New Roman Bold" w:hAnsi="Times New Roman Bold"/>
                <w:sz w:val="24"/>
              </w:rPr>
              <w:t xml:space="preserve"> [   ] Not Applicable</w:t>
            </w:r>
          </w:p>
        </w:tc>
      </w:tr>
      <w:tr w:rsidR="000D1041" w:rsidRPr="00AB79A3" w14:paraId="3B4560F5" w14:textId="77777777" w:rsidTr="003F1CD4">
        <w:trPr>
          <w:cantSplit/>
          <w:trHeight w:val="1272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55402" w14:textId="77777777" w:rsidR="000D1041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Grading Scale:</w:t>
            </w:r>
          </w:p>
          <w:p w14:paraId="4674BD39" w14:textId="77777777" w:rsidR="000D1041" w:rsidRDefault="000D1041" w:rsidP="003F1CD4">
            <w:pPr>
              <w:suppressAutoHyphens/>
              <w:rPr>
                <w:sz w:val="18"/>
              </w:rPr>
            </w:pPr>
            <w:r>
              <w:rPr>
                <w:sz w:val="18"/>
              </w:rPr>
              <w:t>Undergraduate</w:t>
            </w:r>
            <w:r w:rsidRPr="004C3F24">
              <w:rPr>
                <w:sz w:val="18"/>
              </w:rPr>
              <w:t xml:space="preserve">  </w:t>
            </w:r>
          </w:p>
          <w:p w14:paraId="078C0E26" w14:textId="77777777" w:rsidR="000D1041" w:rsidRPr="004C3F24" w:rsidRDefault="000D1041" w:rsidP="003F1CD4">
            <w:pPr>
              <w:suppressAutoHyphens/>
            </w:pPr>
            <w:r w:rsidRPr="004C3F24">
              <w:rPr>
                <w:sz w:val="18"/>
              </w:rPr>
              <w:t>A-F; Graduate A-C, F; C/NC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8480" w14:textId="77777777" w:rsidR="000D1041" w:rsidRPr="00AB79A3" w:rsidRDefault="000D1041" w:rsidP="003F1CD4">
            <w:pPr>
              <w:suppressAutoHyphens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DAEB" w14:textId="77777777" w:rsidR="000D1041" w:rsidRPr="00AB79A3" w:rsidRDefault="000D1041" w:rsidP="003F1CD4">
            <w:pPr>
              <w:suppressAutoHyphens/>
            </w:pPr>
          </w:p>
        </w:tc>
      </w:tr>
      <w:tr w:rsidR="000D1041" w:rsidRPr="00AB79A3" w14:paraId="79360BA1" w14:textId="77777777" w:rsidTr="003F1CD4">
        <w:trPr>
          <w:cantSplit/>
          <w:trHeight w:val="268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56CF2" w14:textId="77777777" w:rsidR="000D1041" w:rsidRPr="00AB79A3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 xml:space="preserve">Core Requirement </w:t>
            </w:r>
          </w:p>
          <w:p w14:paraId="385166DE" w14:textId="77777777" w:rsidR="000D1041" w:rsidRPr="00AB79A3" w:rsidRDefault="000D1041" w:rsidP="003F1CD4">
            <w:pPr>
              <w:suppressAutoHyphens/>
            </w:pP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1C4E" w14:textId="77777777" w:rsidR="000D1041" w:rsidRDefault="000D1041" w:rsidP="003F1CD4">
            <w:pPr>
              <w:suppressAutoHyphens/>
              <w:ind w:left="183"/>
              <w:rPr>
                <w:sz w:val="24"/>
              </w:rPr>
            </w:pPr>
            <w:r w:rsidRPr="00AB79A3">
              <w:rPr>
                <w:sz w:val="24"/>
              </w:rPr>
              <w:t>____ Not Applicable</w:t>
            </w:r>
          </w:p>
          <w:p w14:paraId="3B1EA504" w14:textId="77777777" w:rsidR="000D1041" w:rsidRDefault="000D1041" w:rsidP="003F1CD4">
            <w:pPr>
              <w:suppressAutoHyphens/>
              <w:ind w:left="183"/>
              <w:rPr>
                <w:sz w:val="24"/>
              </w:rPr>
            </w:pPr>
            <w:r w:rsidRPr="00AB79A3">
              <w:rPr>
                <w:sz w:val="24"/>
              </w:rPr>
              <w:t>____ English Composition</w:t>
            </w:r>
          </w:p>
          <w:p w14:paraId="21AD6BA3" w14:textId="77777777" w:rsidR="000D1041" w:rsidRDefault="000D1041" w:rsidP="003F1CD4">
            <w:pPr>
              <w:suppressAutoHyphens/>
              <w:ind w:left="183"/>
              <w:rPr>
                <w:sz w:val="24"/>
              </w:rPr>
            </w:pPr>
            <w:r w:rsidRPr="00AB79A3">
              <w:rPr>
                <w:sz w:val="24"/>
              </w:rPr>
              <w:t>____ Scientific World</w:t>
            </w:r>
          </w:p>
          <w:p w14:paraId="1507163F" w14:textId="77777777" w:rsidR="000D1041" w:rsidRDefault="000D1041" w:rsidP="003F1CD4">
            <w:pPr>
              <w:suppressAutoHyphens/>
              <w:ind w:left="723" w:hanging="540"/>
              <w:rPr>
                <w:sz w:val="24"/>
              </w:rPr>
            </w:pPr>
            <w:r w:rsidRPr="00AB79A3">
              <w:rPr>
                <w:sz w:val="24"/>
              </w:rPr>
              <w:t>____ Math and Quantitative</w:t>
            </w:r>
            <w:r>
              <w:rPr>
                <w:sz w:val="24"/>
              </w:rPr>
              <w:t xml:space="preserve"> </w:t>
            </w:r>
            <w:r w:rsidRPr="00AB79A3">
              <w:rPr>
                <w:sz w:val="24"/>
              </w:rPr>
              <w:t>Reasoning</w:t>
            </w:r>
          </w:p>
          <w:p w14:paraId="4BED340C" w14:textId="77777777" w:rsidR="000D1041" w:rsidRDefault="000D1041" w:rsidP="003F1CD4">
            <w:pPr>
              <w:suppressAutoHyphens/>
              <w:ind w:left="723" w:hanging="540"/>
              <w:rPr>
                <w:sz w:val="24"/>
              </w:rPr>
            </w:pPr>
            <w:r w:rsidRPr="00AB79A3">
              <w:rPr>
                <w:sz w:val="24"/>
              </w:rPr>
              <w:t>____ Creative Expression</w:t>
            </w:r>
          </w:p>
          <w:p w14:paraId="65F27CEF" w14:textId="77777777" w:rsidR="000D1041" w:rsidRPr="00AB79A3" w:rsidRDefault="000D1041" w:rsidP="003F1CD4">
            <w:pPr>
              <w:suppressAutoHyphens/>
              <w:ind w:left="723" w:hanging="540"/>
              <w:rPr>
                <w:sz w:val="24"/>
              </w:rPr>
            </w:pPr>
            <w:r w:rsidRPr="00AB79A3">
              <w:rPr>
                <w:sz w:val="24"/>
              </w:rPr>
              <w:t>____ Life and Physical</w:t>
            </w:r>
            <w:r>
              <w:rPr>
                <w:sz w:val="24"/>
              </w:rPr>
              <w:t xml:space="preserve"> </w:t>
            </w:r>
            <w:r w:rsidRPr="00AB79A3">
              <w:rPr>
                <w:sz w:val="24"/>
              </w:rPr>
              <w:t>Science</w:t>
            </w:r>
          </w:p>
          <w:p w14:paraId="22AFCF18" w14:textId="77777777" w:rsidR="000D1041" w:rsidRDefault="000D1041" w:rsidP="003F1CD4">
            <w:pPr>
              <w:suppressAutoHyphens/>
              <w:ind w:left="759" w:hanging="540"/>
              <w:rPr>
                <w:sz w:val="24"/>
              </w:rPr>
            </w:pPr>
            <w:r w:rsidRPr="00AB79A3">
              <w:rPr>
                <w:sz w:val="24"/>
              </w:rPr>
              <w:t>____ U.S. Experience in its</w:t>
            </w:r>
            <w:r>
              <w:rPr>
                <w:sz w:val="24"/>
              </w:rPr>
              <w:t xml:space="preserve"> Diversity</w:t>
            </w:r>
          </w:p>
          <w:p w14:paraId="4DA87F45" w14:textId="77777777" w:rsidR="000D1041" w:rsidRDefault="000D1041" w:rsidP="003F1CD4">
            <w:pPr>
              <w:suppressAutoHyphens/>
              <w:ind w:left="759" w:hanging="540"/>
              <w:rPr>
                <w:sz w:val="24"/>
              </w:rPr>
            </w:pPr>
            <w:r w:rsidRPr="00AB79A3">
              <w:rPr>
                <w:sz w:val="24"/>
              </w:rPr>
              <w:t>____ World Cultures and</w:t>
            </w:r>
            <w:r>
              <w:rPr>
                <w:sz w:val="24"/>
              </w:rPr>
              <w:t xml:space="preserve"> </w:t>
            </w:r>
            <w:r w:rsidRPr="00AB79A3">
              <w:rPr>
                <w:sz w:val="24"/>
              </w:rPr>
              <w:t>Global Issues</w:t>
            </w:r>
          </w:p>
          <w:p w14:paraId="542752B5" w14:textId="77777777" w:rsidR="000D1041" w:rsidRPr="00AB79A3" w:rsidRDefault="000D1041" w:rsidP="003F1CD4">
            <w:pPr>
              <w:suppressAutoHyphens/>
              <w:ind w:left="759" w:hanging="540"/>
              <w:rPr>
                <w:sz w:val="24"/>
              </w:rPr>
            </w:pPr>
            <w:r w:rsidRPr="00AB79A3">
              <w:rPr>
                <w:sz w:val="24"/>
              </w:rPr>
              <w:t>____ Individual and Society</w:t>
            </w:r>
            <w:r>
              <w:rPr>
                <w:sz w:val="24"/>
              </w:rPr>
              <w:t xml:space="preserve"> (Humanities or Social Sciences:_____________)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BF07" w14:textId="77777777" w:rsidR="000D1041" w:rsidRDefault="000D1041" w:rsidP="003F1CD4">
            <w:pPr>
              <w:suppressAutoHyphens/>
              <w:ind w:left="180"/>
              <w:rPr>
                <w:sz w:val="24"/>
              </w:rPr>
            </w:pPr>
            <w:r w:rsidRPr="00AB79A3">
              <w:rPr>
                <w:sz w:val="24"/>
              </w:rPr>
              <w:t>____ Not Applicable</w:t>
            </w:r>
          </w:p>
          <w:p w14:paraId="2F5917C8" w14:textId="77777777" w:rsidR="000D1041" w:rsidRDefault="000D1041" w:rsidP="003F1CD4">
            <w:pPr>
              <w:suppressAutoHyphens/>
              <w:ind w:left="180"/>
              <w:rPr>
                <w:sz w:val="24"/>
              </w:rPr>
            </w:pPr>
            <w:r w:rsidRPr="00AB79A3">
              <w:rPr>
                <w:sz w:val="24"/>
              </w:rPr>
              <w:t>____ English Composition</w:t>
            </w:r>
          </w:p>
          <w:p w14:paraId="07F21BE4" w14:textId="77777777" w:rsidR="000D1041" w:rsidRDefault="000D1041" w:rsidP="003F1CD4">
            <w:pPr>
              <w:suppressAutoHyphens/>
              <w:ind w:left="180"/>
              <w:rPr>
                <w:sz w:val="24"/>
              </w:rPr>
            </w:pPr>
            <w:r w:rsidRPr="00AB79A3">
              <w:rPr>
                <w:sz w:val="24"/>
              </w:rPr>
              <w:t>____ Scientific World</w:t>
            </w:r>
          </w:p>
          <w:p w14:paraId="6E24B133" w14:textId="77777777" w:rsidR="000D1041" w:rsidRDefault="000D1041" w:rsidP="003F1CD4">
            <w:pPr>
              <w:suppressAutoHyphens/>
              <w:ind w:left="180"/>
              <w:rPr>
                <w:sz w:val="24"/>
              </w:rPr>
            </w:pPr>
            <w:r w:rsidRPr="00AB79A3">
              <w:rPr>
                <w:sz w:val="24"/>
              </w:rPr>
              <w:t>____ Math and Quantitative</w:t>
            </w:r>
            <w:r>
              <w:rPr>
                <w:sz w:val="24"/>
              </w:rPr>
              <w:t xml:space="preserve"> </w:t>
            </w:r>
            <w:r w:rsidRPr="00AB79A3">
              <w:rPr>
                <w:sz w:val="24"/>
              </w:rPr>
              <w:t>Reasoning</w:t>
            </w:r>
          </w:p>
          <w:p w14:paraId="10AED449" w14:textId="77777777" w:rsidR="000D1041" w:rsidRDefault="000D1041" w:rsidP="003F1CD4">
            <w:pPr>
              <w:suppressAutoHyphens/>
              <w:ind w:left="180"/>
              <w:rPr>
                <w:sz w:val="24"/>
              </w:rPr>
            </w:pPr>
            <w:r w:rsidRPr="00AB79A3">
              <w:rPr>
                <w:sz w:val="24"/>
              </w:rPr>
              <w:t>____ Creative Expression</w:t>
            </w:r>
          </w:p>
          <w:p w14:paraId="1E12B795" w14:textId="77777777" w:rsidR="000D1041" w:rsidRDefault="000D1041" w:rsidP="003F1CD4">
            <w:pPr>
              <w:suppressAutoHyphens/>
              <w:ind w:left="180"/>
              <w:rPr>
                <w:sz w:val="24"/>
              </w:rPr>
            </w:pPr>
            <w:r w:rsidRPr="00AB79A3">
              <w:rPr>
                <w:sz w:val="24"/>
              </w:rPr>
              <w:t>____ Life and Physical Science </w:t>
            </w:r>
          </w:p>
          <w:p w14:paraId="4F199868" w14:textId="77777777" w:rsidR="000D1041" w:rsidRDefault="000D1041" w:rsidP="003F1CD4">
            <w:pPr>
              <w:suppressAutoHyphens/>
              <w:ind w:left="180"/>
              <w:rPr>
                <w:sz w:val="24"/>
              </w:rPr>
            </w:pPr>
            <w:r w:rsidRPr="00AB79A3">
              <w:rPr>
                <w:sz w:val="24"/>
              </w:rPr>
              <w:t>____ U.S. Experience in its</w:t>
            </w:r>
            <w:r>
              <w:rPr>
                <w:sz w:val="24"/>
              </w:rPr>
              <w:t xml:space="preserve"> </w:t>
            </w:r>
            <w:r w:rsidRPr="00AB79A3">
              <w:rPr>
                <w:sz w:val="24"/>
              </w:rPr>
              <w:t>Diversity</w:t>
            </w:r>
          </w:p>
          <w:p w14:paraId="23F8C059" w14:textId="77777777" w:rsidR="000D1041" w:rsidRDefault="000D1041" w:rsidP="003F1CD4">
            <w:pPr>
              <w:suppressAutoHyphens/>
              <w:ind w:left="180"/>
              <w:rPr>
                <w:sz w:val="24"/>
              </w:rPr>
            </w:pPr>
            <w:r>
              <w:rPr>
                <w:sz w:val="24"/>
              </w:rPr>
              <w:t xml:space="preserve">____ World Cultures and </w:t>
            </w:r>
            <w:r w:rsidRPr="00AB79A3">
              <w:rPr>
                <w:sz w:val="24"/>
              </w:rPr>
              <w:t>Global Issues</w:t>
            </w:r>
          </w:p>
          <w:p w14:paraId="18F7E5C2" w14:textId="77777777" w:rsidR="000D1041" w:rsidRPr="00AB79A3" w:rsidRDefault="000D1041" w:rsidP="003F1CD4">
            <w:pPr>
              <w:suppressAutoHyphens/>
              <w:ind w:left="180"/>
              <w:rPr>
                <w:sz w:val="24"/>
              </w:rPr>
            </w:pPr>
            <w:r w:rsidRPr="00AB79A3">
              <w:rPr>
                <w:sz w:val="24"/>
              </w:rPr>
              <w:t>____ Individual and Society</w:t>
            </w:r>
            <w:r>
              <w:rPr>
                <w:sz w:val="24"/>
              </w:rPr>
              <w:t>: (Humanities or Social Sciences: ________________)</w:t>
            </w:r>
          </w:p>
        </w:tc>
      </w:tr>
      <w:tr w:rsidR="000D1041" w:rsidRPr="00AB79A3" w14:paraId="185D877B" w14:textId="77777777" w:rsidTr="003F1CD4">
        <w:trPr>
          <w:cantSplit/>
          <w:trHeight w:val="1794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1C9F" w14:textId="77777777" w:rsidR="000D1041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>List all other designations</w:t>
            </w:r>
          </w:p>
          <w:p w14:paraId="407BC06D" w14:textId="77777777" w:rsidR="000D1041" w:rsidRPr="00A91CEA" w:rsidRDefault="000D1041" w:rsidP="003F1CD4">
            <w:pPr>
              <w:suppressAutoHyphens/>
              <w:rPr>
                <w:rFonts w:ascii="Times" w:hAnsi="Times"/>
                <w:sz w:val="18"/>
                <w:szCs w:val="18"/>
              </w:rPr>
            </w:pPr>
            <w:r w:rsidRPr="00A91CEA">
              <w:rPr>
                <w:rFonts w:ascii="Times" w:hAnsi="Times"/>
                <w:sz w:val="18"/>
                <w:szCs w:val="18"/>
              </w:rPr>
              <w:t xml:space="preserve">(W, P&amp;D, STEM, GER, </w:t>
            </w:r>
            <w:r>
              <w:rPr>
                <w:rFonts w:ascii="Times" w:hAnsi="Times"/>
                <w:sz w:val="18"/>
                <w:szCs w:val="18"/>
              </w:rPr>
              <w:t xml:space="preserve">Foreign Language, </w:t>
            </w:r>
            <w:r w:rsidRPr="00A91CEA">
              <w:rPr>
                <w:rFonts w:ascii="Times" w:hAnsi="Times"/>
                <w:sz w:val="18"/>
                <w:szCs w:val="18"/>
              </w:rPr>
              <w:t>majors, minors,</w:t>
            </w:r>
            <w:r>
              <w:rPr>
                <w:rFonts w:ascii="Times" w:hAnsi="Times"/>
                <w:sz w:val="18"/>
                <w:szCs w:val="18"/>
              </w:rPr>
              <w:t xml:space="preserve"> </w:t>
            </w:r>
            <w:r w:rsidRPr="00A91CEA">
              <w:rPr>
                <w:rFonts w:ascii="Times" w:hAnsi="Times"/>
                <w:sz w:val="18"/>
                <w:szCs w:val="18"/>
              </w:rPr>
              <w:t xml:space="preserve">etc.) 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E612" w14:textId="77777777" w:rsidR="000D1041" w:rsidRPr="00AB79A3" w:rsidRDefault="000D1041" w:rsidP="003F1CD4">
            <w:pPr>
              <w:suppressAutoHyphens/>
              <w:ind w:left="183"/>
              <w:rPr>
                <w:sz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1D87" w14:textId="77777777" w:rsidR="000D1041" w:rsidRPr="00AB79A3" w:rsidRDefault="000D1041" w:rsidP="003F1CD4">
            <w:pPr>
              <w:suppressAutoHyphens/>
              <w:ind w:left="180"/>
              <w:rPr>
                <w:sz w:val="24"/>
              </w:rPr>
            </w:pPr>
          </w:p>
        </w:tc>
      </w:tr>
      <w:tr w:rsidR="000D1041" w:rsidRPr="00AB79A3" w14:paraId="4EAC96F3" w14:textId="77777777" w:rsidTr="003F1CD4">
        <w:trPr>
          <w:cantSplit/>
          <w:trHeight w:val="65"/>
          <w:jc w:val="center"/>
        </w:trPr>
        <w:tc>
          <w:tcPr>
            <w:tcW w:w="14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3F71" w14:textId="77777777" w:rsidR="000D1041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>
              <w:rPr>
                <w:rFonts w:ascii="Times New Roman Bold" w:hAnsi="Times New Roman Bold"/>
                <w:sz w:val="24"/>
              </w:rPr>
              <w:t xml:space="preserve">Mode of instruction: </w:t>
            </w:r>
            <w:r w:rsidRPr="00D70178">
              <w:rPr>
                <w:rFonts w:ascii="Times New Roman Bold" w:hAnsi="Times New Roman Bold"/>
                <w:sz w:val="18"/>
                <w:szCs w:val="18"/>
              </w:rPr>
              <w:t>(</w:t>
            </w:r>
            <w:r>
              <w:rPr>
                <w:rFonts w:ascii="Times New Roman Bold" w:hAnsi="Times New Roman Bold"/>
                <w:sz w:val="18"/>
                <w:szCs w:val="18"/>
              </w:rPr>
              <w:t>see syllabus checklist.)</w:t>
            </w:r>
          </w:p>
        </w:tc>
        <w:tc>
          <w:tcPr>
            <w:tcW w:w="4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B002" w14:textId="77777777" w:rsidR="000D1041" w:rsidRPr="00AB79A3" w:rsidRDefault="000D1041" w:rsidP="003F1CD4">
            <w:pPr>
              <w:suppressAutoHyphens/>
              <w:ind w:left="183"/>
              <w:rPr>
                <w:sz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3463" w14:textId="77777777" w:rsidR="000D1041" w:rsidRPr="00AB79A3" w:rsidRDefault="000D1041" w:rsidP="003F1CD4">
            <w:pPr>
              <w:suppressAutoHyphens/>
              <w:ind w:left="180"/>
              <w:rPr>
                <w:sz w:val="24"/>
              </w:rPr>
            </w:pPr>
          </w:p>
        </w:tc>
      </w:tr>
      <w:tr w:rsidR="000D1041" w:rsidRPr="00AB79A3" w14:paraId="68B30F06" w14:textId="77777777" w:rsidTr="003F1CD4">
        <w:trPr>
          <w:cantSplit/>
          <w:trHeight w:val="318"/>
          <w:jc w:val="center"/>
        </w:trPr>
        <w:tc>
          <w:tcPr>
            <w:tcW w:w="999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7D213" w14:textId="77777777" w:rsidR="000D1041" w:rsidRPr="00EF59F5" w:rsidRDefault="000D1041" w:rsidP="003F1CD4">
            <w:pPr>
              <w:suppressAutoHyphens/>
              <w:rPr>
                <w:rFonts w:ascii="Times New Roman Bold" w:hAnsi="Times New Roman Bold"/>
                <w:sz w:val="24"/>
              </w:rPr>
            </w:pPr>
            <w:r w:rsidRPr="00AB79A3">
              <w:rPr>
                <w:rFonts w:ascii="Times New Roman Bold" w:hAnsi="Times New Roman Bold"/>
                <w:sz w:val="24"/>
              </w:rPr>
              <w:t>Effective Term</w:t>
            </w:r>
            <w:r>
              <w:rPr>
                <w:rFonts w:ascii="Times New Roman Bold" w:hAnsi="Times New Roman Bold"/>
                <w:sz w:val="24"/>
              </w:rPr>
              <w:t xml:space="preserve">:  </w:t>
            </w:r>
          </w:p>
        </w:tc>
      </w:tr>
    </w:tbl>
    <w:p w14:paraId="38543724" w14:textId="77777777" w:rsidR="000D1041" w:rsidRDefault="000D1041" w:rsidP="000D1041">
      <w:pPr>
        <w:tabs>
          <w:tab w:val="left" w:pos="360"/>
        </w:tabs>
        <w:suppressAutoHyphens/>
        <w:jc w:val="both"/>
        <w:rPr>
          <w:rFonts w:ascii="Times New Roman Bold" w:hAnsi="Times New Roman Bold"/>
          <w:sz w:val="24"/>
        </w:rPr>
      </w:pPr>
    </w:p>
    <w:p w14:paraId="11D43161" w14:textId="77777777" w:rsidR="000D1041" w:rsidRDefault="000D1041" w:rsidP="000D1041">
      <w:pPr>
        <w:pStyle w:val="ListParagraph"/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sz w:val="24"/>
        </w:rPr>
      </w:pPr>
      <w:r w:rsidRPr="00B3474B">
        <w:rPr>
          <w:sz w:val="24"/>
        </w:rPr>
        <w:t>Rationale:</w:t>
      </w:r>
    </w:p>
    <w:p w14:paraId="14770CCA" w14:textId="77777777" w:rsidR="000D1041" w:rsidRDefault="000D1041" w:rsidP="000D1041">
      <w:pPr>
        <w:pStyle w:val="ListParagraph"/>
        <w:suppressAutoHyphens/>
        <w:ind w:left="360"/>
        <w:jc w:val="both"/>
        <w:rPr>
          <w:sz w:val="24"/>
        </w:rPr>
      </w:pPr>
    </w:p>
    <w:p w14:paraId="36325DDA" w14:textId="77777777" w:rsidR="000D1041" w:rsidRPr="00B3474B" w:rsidRDefault="000D1041" w:rsidP="000D1041">
      <w:pPr>
        <w:pStyle w:val="ListParagraph"/>
        <w:numPr>
          <w:ilvl w:val="0"/>
          <w:numId w:val="3"/>
        </w:numPr>
        <w:tabs>
          <w:tab w:val="left" w:pos="360"/>
        </w:tabs>
        <w:suppressAutoHyphens/>
        <w:ind w:left="360"/>
        <w:jc w:val="both"/>
        <w:rPr>
          <w:sz w:val="24"/>
        </w:rPr>
      </w:pPr>
      <w:r w:rsidRPr="00B3474B">
        <w:rPr>
          <w:sz w:val="24"/>
        </w:rPr>
        <w:t>Consultation Statement:</w:t>
      </w:r>
    </w:p>
    <w:p w14:paraId="45473E13" w14:textId="77777777" w:rsidR="000D1041" w:rsidRPr="00AB79A3" w:rsidRDefault="000D1041" w:rsidP="000D1041">
      <w:pPr>
        <w:numPr>
          <w:ilvl w:val="0"/>
          <w:numId w:val="2"/>
        </w:numPr>
        <w:suppressAutoHyphens/>
        <w:ind w:left="720"/>
        <w:rPr>
          <w:sz w:val="24"/>
        </w:rPr>
      </w:pPr>
      <w:r w:rsidRPr="00AB79A3">
        <w:rPr>
          <w:sz w:val="24"/>
        </w:rPr>
        <w:t xml:space="preserve">Is the proposed change likely to affect other </w:t>
      </w:r>
      <w:r>
        <w:rPr>
          <w:sz w:val="24"/>
        </w:rPr>
        <w:t>Departments, units, or programs</w:t>
      </w:r>
      <w:r w:rsidRPr="00AB79A3">
        <w:rPr>
          <w:sz w:val="24"/>
        </w:rPr>
        <w:t>?</w:t>
      </w:r>
    </w:p>
    <w:p w14:paraId="59253C7D" w14:textId="77777777" w:rsidR="000D1041" w:rsidRPr="00AB79A3" w:rsidRDefault="000D1041" w:rsidP="000D1041">
      <w:pPr>
        <w:suppressAutoHyphens/>
        <w:ind w:left="432"/>
        <w:rPr>
          <w:sz w:val="24"/>
        </w:rPr>
      </w:pPr>
      <w:r w:rsidRPr="00AB79A3">
        <w:rPr>
          <w:sz w:val="24"/>
        </w:rPr>
        <w:tab/>
        <w:t xml:space="preserve">[   ] NO      [   ] YES – If yes, list department/program: </w:t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  <w:r w:rsidRPr="00AB79A3">
        <w:rPr>
          <w:sz w:val="24"/>
          <w:u w:val="single"/>
        </w:rPr>
        <w:tab/>
      </w:r>
    </w:p>
    <w:p w14:paraId="048E5C3C" w14:textId="77777777" w:rsidR="000D1041" w:rsidRDefault="000D1041" w:rsidP="000D1041">
      <w:pPr>
        <w:suppressAutoHyphens/>
        <w:ind w:left="720"/>
        <w:rPr>
          <w:sz w:val="24"/>
        </w:rPr>
      </w:pPr>
      <w:r>
        <w:rPr>
          <w:sz w:val="24"/>
        </w:rPr>
        <w:t>Specify the nature of the consultation:</w:t>
      </w:r>
    </w:p>
    <w:p w14:paraId="64750E96" w14:textId="77777777" w:rsidR="000D1041" w:rsidRPr="00AB79A3" w:rsidRDefault="000D1041" w:rsidP="000D1041">
      <w:pPr>
        <w:suppressAutoHyphens/>
        <w:rPr>
          <w:sz w:val="24"/>
        </w:rPr>
      </w:pPr>
    </w:p>
    <w:p w14:paraId="79BD7172" w14:textId="77777777" w:rsidR="000D1041" w:rsidRPr="00AB79A3" w:rsidRDefault="000D1041" w:rsidP="000D1041">
      <w:pPr>
        <w:numPr>
          <w:ilvl w:val="0"/>
          <w:numId w:val="2"/>
        </w:numPr>
        <w:tabs>
          <w:tab w:val="left" w:pos="-3600"/>
        </w:tabs>
        <w:suppressAutoHyphens/>
        <w:ind w:left="720"/>
        <w:rPr>
          <w:sz w:val="24"/>
        </w:rPr>
      </w:pPr>
      <w:r w:rsidRPr="00AB79A3">
        <w:rPr>
          <w:sz w:val="24"/>
        </w:rPr>
        <w:t xml:space="preserve">Is this course cross-listed?  If so, please list all courses affected.  </w:t>
      </w:r>
    </w:p>
    <w:p w14:paraId="73B62443" w14:textId="77777777" w:rsidR="000D1041" w:rsidRPr="00AB79A3" w:rsidRDefault="000D1041" w:rsidP="000D1041">
      <w:pPr>
        <w:tabs>
          <w:tab w:val="left" w:pos="-3600"/>
        </w:tabs>
        <w:suppressAutoHyphens/>
        <w:ind w:left="720"/>
        <w:rPr>
          <w:sz w:val="24"/>
        </w:rPr>
      </w:pPr>
    </w:p>
    <w:p w14:paraId="2D9A164D" w14:textId="77777777" w:rsidR="000D1041" w:rsidRPr="00AB79A3" w:rsidRDefault="000D1041" w:rsidP="000D1041">
      <w:pPr>
        <w:numPr>
          <w:ilvl w:val="0"/>
          <w:numId w:val="2"/>
        </w:numPr>
        <w:tabs>
          <w:tab w:val="left" w:pos="-3600"/>
        </w:tabs>
        <w:suppressAutoHyphens/>
        <w:ind w:left="720"/>
        <w:rPr>
          <w:sz w:val="24"/>
        </w:rPr>
      </w:pPr>
      <w:r w:rsidRPr="00AB79A3">
        <w:rPr>
          <w:sz w:val="24"/>
        </w:rPr>
        <w:t xml:space="preserve">Does this affect the Library?  </w:t>
      </w:r>
      <w:r w:rsidRPr="00AB79A3">
        <w:rPr>
          <w:sz w:val="24"/>
        </w:rPr>
        <w:tab/>
      </w:r>
      <w:r w:rsidRPr="00AB79A3">
        <w:rPr>
          <w:sz w:val="24"/>
        </w:rPr>
        <w:tab/>
      </w:r>
      <w:r w:rsidRPr="00AB79A3">
        <w:rPr>
          <w:sz w:val="24"/>
        </w:rPr>
        <w:tab/>
        <w:t xml:space="preserve">[   ] NO      [   ] YES </w:t>
      </w:r>
    </w:p>
    <w:p w14:paraId="0B565A79" w14:textId="77777777" w:rsidR="000D1041" w:rsidRPr="00AB79A3" w:rsidRDefault="000D1041" w:rsidP="000D1041">
      <w:pPr>
        <w:tabs>
          <w:tab w:val="left" w:pos="-3600"/>
        </w:tabs>
        <w:suppressAutoHyphens/>
        <w:ind w:left="720"/>
        <w:rPr>
          <w:sz w:val="24"/>
        </w:rPr>
      </w:pPr>
      <w:r w:rsidRPr="00AB79A3">
        <w:rPr>
          <w:sz w:val="24"/>
        </w:rPr>
        <w:t xml:space="preserve">Have you consulted the subject liaison?  </w:t>
      </w:r>
      <w:r w:rsidRPr="00AB79A3">
        <w:rPr>
          <w:sz w:val="24"/>
        </w:rPr>
        <w:tab/>
        <w:t>[   ] NO      [   ] YES</w:t>
      </w:r>
    </w:p>
    <w:p w14:paraId="0AD986E9" w14:textId="77777777" w:rsidR="000D1041" w:rsidRPr="00AB79A3" w:rsidRDefault="000D1041" w:rsidP="000D1041">
      <w:pPr>
        <w:tabs>
          <w:tab w:val="left" w:pos="-3600"/>
        </w:tabs>
        <w:suppressAutoHyphens/>
        <w:ind w:left="720"/>
        <w:rPr>
          <w:sz w:val="24"/>
        </w:rPr>
      </w:pPr>
      <w:r w:rsidRPr="00AB79A3">
        <w:rPr>
          <w:sz w:val="24"/>
        </w:rPr>
        <w:t xml:space="preserve">For new courses or programs, please consult.  </w:t>
      </w:r>
    </w:p>
    <w:p w14:paraId="56195FE6" w14:textId="77777777" w:rsidR="000D1041" w:rsidRPr="00AB79A3" w:rsidRDefault="000D1041" w:rsidP="000D1041">
      <w:pPr>
        <w:tabs>
          <w:tab w:val="left" w:pos="5940"/>
          <w:tab w:val="left" w:pos="7200"/>
        </w:tabs>
        <w:suppressAutoHyphens/>
        <w:ind w:firstLine="360"/>
        <w:rPr>
          <w:sz w:val="24"/>
        </w:rPr>
      </w:pPr>
    </w:p>
    <w:p w14:paraId="2680F0CB" w14:textId="77777777" w:rsidR="000D1041" w:rsidRPr="00A779D5" w:rsidRDefault="000D1041" w:rsidP="000D1041">
      <w:pPr>
        <w:pStyle w:val="ListParagraph"/>
        <w:numPr>
          <w:ilvl w:val="0"/>
          <w:numId w:val="4"/>
        </w:numPr>
        <w:suppressAutoHyphens/>
        <w:ind w:left="360"/>
        <w:jc w:val="both"/>
        <w:rPr>
          <w:sz w:val="24"/>
          <w:lang w:bidi="x-none"/>
        </w:rPr>
      </w:pPr>
      <w:r w:rsidRPr="00AB79A3">
        <w:rPr>
          <w:sz w:val="24"/>
        </w:rPr>
        <w:t>Syllabus</w:t>
      </w:r>
      <w:r>
        <w:rPr>
          <w:sz w:val="24"/>
        </w:rPr>
        <w:t>:</w:t>
      </w:r>
    </w:p>
    <w:p w14:paraId="646EAAAC" w14:textId="77777777" w:rsidR="00FB5688" w:rsidRPr="00750E9B" w:rsidRDefault="00FB5688" w:rsidP="00FB5688">
      <w:pPr>
        <w:tabs>
          <w:tab w:val="left" w:pos="360"/>
          <w:tab w:val="left" w:pos="5940"/>
          <w:tab w:val="left" w:pos="7200"/>
        </w:tabs>
        <w:ind w:left="360" w:hanging="360"/>
        <w:jc w:val="both"/>
        <w:rPr>
          <w:sz w:val="22"/>
          <w:szCs w:val="22"/>
        </w:rPr>
      </w:pPr>
      <w:bookmarkStart w:id="0" w:name="_GoBack"/>
      <w:bookmarkEnd w:id="0"/>
    </w:p>
    <w:sectPr w:rsidR="00FB5688" w:rsidRPr="00750E9B" w:rsidSect="00FB5688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461F6" w14:textId="77777777" w:rsidR="00AF2A98" w:rsidRDefault="00AF2A98" w:rsidP="00B413DC">
      <w:r>
        <w:separator/>
      </w:r>
    </w:p>
  </w:endnote>
  <w:endnote w:type="continuationSeparator" w:id="0">
    <w:p w14:paraId="3DEF0564" w14:textId="77777777" w:rsidR="00AF2A98" w:rsidRDefault="00AF2A98" w:rsidP="00B4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DF491" w14:textId="77777777" w:rsidR="00AF2A98" w:rsidRDefault="00AF2A98" w:rsidP="00B413DC">
      <w:r>
        <w:separator/>
      </w:r>
    </w:p>
  </w:footnote>
  <w:footnote w:type="continuationSeparator" w:id="0">
    <w:p w14:paraId="4FBABFE8" w14:textId="77777777" w:rsidR="00AF2A98" w:rsidRDefault="00AF2A98" w:rsidP="00B4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669059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789DC34" w14:textId="0E6AD121" w:rsidR="00B413DC" w:rsidRPr="00B413DC" w:rsidRDefault="00B413DC">
        <w:pPr>
          <w:pStyle w:val="Header"/>
          <w:jc w:val="right"/>
          <w:rPr>
            <w:sz w:val="24"/>
            <w:szCs w:val="24"/>
          </w:rPr>
        </w:pPr>
        <w:r w:rsidRPr="00B413DC">
          <w:rPr>
            <w:sz w:val="24"/>
            <w:szCs w:val="24"/>
          </w:rPr>
          <w:fldChar w:fldCharType="begin"/>
        </w:r>
        <w:r w:rsidRPr="00B413DC">
          <w:rPr>
            <w:sz w:val="24"/>
            <w:szCs w:val="24"/>
          </w:rPr>
          <w:instrText xml:space="preserve"> PAGE   \* MERGEFORMAT </w:instrText>
        </w:r>
        <w:r w:rsidRPr="00B413DC">
          <w:rPr>
            <w:sz w:val="24"/>
            <w:szCs w:val="24"/>
          </w:rPr>
          <w:fldChar w:fldCharType="separate"/>
        </w:r>
        <w:r w:rsidR="000D1041">
          <w:rPr>
            <w:noProof/>
            <w:sz w:val="24"/>
            <w:szCs w:val="24"/>
          </w:rPr>
          <w:t>1</w:t>
        </w:r>
        <w:r w:rsidRPr="00B413DC">
          <w:rPr>
            <w:noProof/>
            <w:sz w:val="24"/>
            <w:szCs w:val="24"/>
          </w:rPr>
          <w:fldChar w:fldCharType="end"/>
        </w:r>
      </w:p>
    </w:sdtContent>
  </w:sdt>
  <w:p w14:paraId="6ED173E1" w14:textId="77777777" w:rsidR="00B413DC" w:rsidRDefault="00B41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66E6"/>
    <w:multiLevelType w:val="hybridMultilevel"/>
    <w:tmpl w:val="8668C8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573A9"/>
    <w:multiLevelType w:val="hybridMultilevel"/>
    <w:tmpl w:val="C4A44C18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A24F3"/>
    <w:multiLevelType w:val="hybridMultilevel"/>
    <w:tmpl w:val="1AD815F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5A943345"/>
    <w:multiLevelType w:val="hybridMultilevel"/>
    <w:tmpl w:val="176E2EF4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A3"/>
    <w:rsid w:val="00026062"/>
    <w:rsid w:val="0005563A"/>
    <w:rsid w:val="00080B32"/>
    <w:rsid w:val="000B25E5"/>
    <w:rsid w:val="000D1041"/>
    <w:rsid w:val="001710F9"/>
    <w:rsid w:val="001A6FA3"/>
    <w:rsid w:val="00242AD0"/>
    <w:rsid w:val="002C0101"/>
    <w:rsid w:val="00304FC7"/>
    <w:rsid w:val="00323B12"/>
    <w:rsid w:val="00340B7D"/>
    <w:rsid w:val="00375928"/>
    <w:rsid w:val="00391264"/>
    <w:rsid w:val="00435B47"/>
    <w:rsid w:val="004B63F5"/>
    <w:rsid w:val="005014B0"/>
    <w:rsid w:val="00507659"/>
    <w:rsid w:val="00601FD5"/>
    <w:rsid w:val="00680357"/>
    <w:rsid w:val="006B3B3E"/>
    <w:rsid w:val="008C7839"/>
    <w:rsid w:val="00921CE6"/>
    <w:rsid w:val="009B32C6"/>
    <w:rsid w:val="009D4020"/>
    <w:rsid w:val="00A06A11"/>
    <w:rsid w:val="00A72A69"/>
    <w:rsid w:val="00AE51A1"/>
    <w:rsid w:val="00AF2A98"/>
    <w:rsid w:val="00AF2EBE"/>
    <w:rsid w:val="00B413DC"/>
    <w:rsid w:val="00B526EF"/>
    <w:rsid w:val="00BD125A"/>
    <w:rsid w:val="00BE07BC"/>
    <w:rsid w:val="00C23288"/>
    <w:rsid w:val="00C3317E"/>
    <w:rsid w:val="00D33BEF"/>
    <w:rsid w:val="00DC6041"/>
    <w:rsid w:val="00E15037"/>
    <w:rsid w:val="00E43BB5"/>
    <w:rsid w:val="00E470BF"/>
    <w:rsid w:val="00E84EF9"/>
    <w:rsid w:val="00F41B2B"/>
    <w:rsid w:val="00FB5688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C1910"/>
  <w15:docId w15:val="{4AE20DA5-0F08-47BE-880D-93544203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8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41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DC"/>
    <w:rPr>
      <w:rFonts w:ascii="Times New Roman" w:eastAsia="Times New Roman" w:hAnsi="Times New Roman" w:cs="Times New Roman"/>
      <w:sz w:val="20"/>
      <w:szCs w:val="20"/>
    </w:rPr>
  </w:style>
  <w:style w:type="character" w:customStyle="1" w:styleId="Hyperlink1">
    <w:name w:val="Hyperlink1"/>
    <w:rsid w:val="00242AD0"/>
    <w:rPr>
      <w:color w:val="0000FE"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FF2E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Roblin Meeks</dc:creator>
  <cp:lastModifiedBy>Melissa S Torrella</cp:lastModifiedBy>
  <cp:revision>4</cp:revision>
  <dcterms:created xsi:type="dcterms:W3CDTF">2016-04-13T19:06:00Z</dcterms:created>
  <dcterms:modified xsi:type="dcterms:W3CDTF">2018-12-20T22:12:00Z</dcterms:modified>
</cp:coreProperties>
</file>